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989F" w14:textId="73E6F69B" w:rsidR="00250216" w:rsidRPr="00250216" w:rsidRDefault="00250216" w:rsidP="00250216">
      <w:pPr>
        <w:rPr>
          <w:lang w:val="en-US"/>
        </w:rPr>
      </w:pPr>
    </w:p>
    <w:p w14:paraId="7E8F9942" w14:textId="65F76A0B" w:rsidR="00250216" w:rsidRPr="00250216" w:rsidRDefault="00250216" w:rsidP="00250216">
      <w:pPr>
        <w:rPr>
          <w:lang w:val="en-US"/>
        </w:rPr>
      </w:pPr>
    </w:p>
    <w:p w14:paraId="28E62008" w14:textId="027C1D8C" w:rsidR="00091206" w:rsidRPr="00D2296C" w:rsidRDefault="00091206" w:rsidP="00091206">
      <w:pPr>
        <w:pStyle w:val="berschrift2"/>
        <w:spacing w:before="0" w:after="0"/>
        <w:jc w:val="center"/>
        <w:rPr>
          <w:rFonts w:ascii="Helvetica" w:hAnsi="Helvetica" w:cs="Helvetica"/>
          <w:i w:val="0"/>
          <w:iCs w:val="0"/>
          <w:sz w:val="24"/>
          <w:szCs w:val="24"/>
          <w:lang w:val="en-US"/>
        </w:rPr>
      </w:pPr>
      <w:r w:rsidRPr="00D2296C">
        <w:rPr>
          <w:rFonts w:ascii="Helvetica" w:hAnsi="Helvetica" w:cs="Helvetica"/>
          <w:i w:val="0"/>
          <w:iCs w:val="0"/>
          <w:color w:val="FF6600"/>
          <w:lang w:val="en-US"/>
        </w:rPr>
        <w:t xml:space="preserve">Letter of the President </w:t>
      </w:r>
      <w:proofErr w:type="spellStart"/>
      <w:r>
        <w:rPr>
          <w:rFonts w:ascii="Helvetica" w:hAnsi="Helvetica" w:cs="Helvetica"/>
          <w:i w:val="0"/>
          <w:iCs w:val="0"/>
          <w:color w:val="FF6600"/>
          <w:lang w:val="en-US"/>
        </w:rPr>
        <w:t>Jänner</w:t>
      </w:r>
      <w:proofErr w:type="spellEnd"/>
      <w:r w:rsidRPr="00D2296C">
        <w:rPr>
          <w:rFonts w:ascii="Helvetica" w:hAnsi="Helvetica" w:cs="Helvetica"/>
          <w:i w:val="0"/>
          <w:iCs w:val="0"/>
          <w:color w:val="FF6600"/>
          <w:lang w:val="en-US"/>
        </w:rPr>
        <w:t xml:space="preserve"> / </w:t>
      </w:r>
      <w:proofErr w:type="spellStart"/>
      <w:r>
        <w:rPr>
          <w:rFonts w:ascii="Helvetica" w:hAnsi="Helvetica" w:cs="Helvetica"/>
          <w:i w:val="0"/>
          <w:iCs w:val="0"/>
          <w:color w:val="FF6600"/>
          <w:lang w:val="en-US"/>
        </w:rPr>
        <w:t>Februar</w:t>
      </w:r>
      <w:proofErr w:type="spellEnd"/>
      <w:r w:rsidRPr="00D2296C">
        <w:rPr>
          <w:rFonts w:ascii="Helvetica" w:hAnsi="Helvetica" w:cs="Helvetica"/>
          <w:i w:val="0"/>
          <w:iCs w:val="0"/>
          <w:color w:val="FF6600"/>
          <w:lang w:val="en-US"/>
        </w:rPr>
        <w:t xml:space="preserve"> 2022</w:t>
      </w:r>
    </w:p>
    <w:p w14:paraId="5FAC0594" w14:textId="655EF9F2" w:rsidR="00250216" w:rsidRPr="00250216" w:rsidRDefault="00250216" w:rsidP="00250216">
      <w:pPr>
        <w:rPr>
          <w:lang w:val="en-US"/>
        </w:rPr>
      </w:pPr>
    </w:p>
    <w:p w14:paraId="07A7AA6F" w14:textId="46421EEB" w:rsidR="00250216" w:rsidRDefault="00250216" w:rsidP="00250216">
      <w:pPr>
        <w:rPr>
          <w:rFonts w:ascii="Arial" w:eastAsia="Calibri" w:hAnsi="Arial" w:cs="Arial"/>
          <w:sz w:val="22"/>
          <w:szCs w:val="22"/>
          <w:lang w:val="en-US"/>
        </w:rPr>
      </w:pPr>
    </w:p>
    <w:p w14:paraId="766170A6" w14:textId="14FE41C2" w:rsidR="00250216" w:rsidRDefault="00250216" w:rsidP="00250216">
      <w:pPr>
        <w:pStyle w:val="StandardWeb"/>
        <w:rPr>
          <w:rFonts w:ascii="Arial" w:hAnsi="Arial" w:cs="Arial"/>
          <w:color w:val="333333"/>
          <w:sz w:val="20"/>
          <w:szCs w:val="20"/>
        </w:rPr>
      </w:pPr>
      <w:r>
        <w:rPr>
          <w:rFonts w:ascii="Arial" w:hAnsi="Arial" w:cs="Arial"/>
          <w:color w:val="333333"/>
          <w:sz w:val="20"/>
          <w:szCs w:val="20"/>
        </w:rPr>
        <w:t>Liebe</w:t>
      </w:r>
      <w:r>
        <w:rPr>
          <w:rFonts w:ascii="Arial" w:hAnsi="Arial" w:cs="Arial"/>
          <w:color w:val="000000"/>
          <w:sz w:val="20"/>
          <w:szCs w:val="20"/>
        </w:rPr>
        <w:t>s IWF Austria Member,</w:t>
      </w:r>
      <w:r>
        <w:rPr>
          <w:rFonts w:ascii="Arial" w:hAnsi="Arial" w:cs="Arial"/>
          <w:color w:val="333333"/>
          <w:sz w:val="20"/>
          <w:szCs w:val="20"/>
        </w:rPr>
        <w:t> </w:t>
      </w:r>
    </w:p>
    <w:p w14:paraId="132B930F" w14:textId="77777777" w:rsidR="00250216" w:rsidRDefault="00250216" w:rsidP="00250216">
      <w:pPr>
        <w:pStyle w:val="StandardWeb"/>
        <w:spacing w:before="0" w:beforeAutospacing="0" w:after="0" w:afterAutospacing="0"/>
        <w:rPr>
          <w:rFonts w:ascii="Arial" w:hAnsi="Arial" w:cs="Arial"/>
          <w:sz w:val="20"/>
          <w:szCs w:val="20"/>
        </w:rPr>
      </w:pPr>
      <w:r>
        <w:rPr>
          <w:rFonts w:ascii="Arial" w:hAnsi="Arial" w:cs="Arial"/>
          <w:color w:val="000000"/>
          <w:sz w:val="20"/>
          <w:szCs w:val="20"/>
        </w:rPr>
        <w:t xml:space="preserve">Das Weihnachtsfest ist vorbei und auch du bist hoffentlich gut im Neuen Jahr angekommen. Die vergangenen Wochen waren für viele von uns wieder recht herausfordernd. </w:t>
      </w:r>
    </w:p>
    <w:p w14:paraId="09B55894" w14:textId="77777777" w:rsidR="00250216" w:rsidRDefault="00250216" w:rsidP="00250216">
      <w:pPr>
        <w:pStyle w:val="StandardWeb"/>
        <w:spacing w:before="0" w:beforeAutospacing="0" w:after="0" w:afterAutospacing="0"/>
        <w:rPr>
          <w:rFonts w:ascii="Arial" w:hAnsi="Arial" w:cs="Arial"/>
          <w:sz w:val="20"/>
          <w:szCs w:val="20"/>
        </w:rPr>
      </w:pPr>
      <w:r>
        <w:rPr>
          <w:rFonts w:ascii="Arial" w:hAnsi="Arial" w:cs="Arial"/>
          <w:color w:val="000000"/>
          <w:sz w:val="20"/>
          <w:szCs w:val="20"/>
        </w:rPr>
        <w:t xml:space="preserve">Bei IWF Austria arbeiten wir seit dem Herbst an einem </w:t>
      </w:r>
      <w:r>
        <w:rPr>
          <w:rFonts w:ascii="Arial" w:hAnsi="Arial" w:cs="Arial"/>
          <w:color w:val="FF6600"/>
          <w:sz w:val="20"/>
          <w:szCs w:val="20"/>
        </w:rPr>
        <w:t>neuen elektronischen Verwaltungssystem</w:t>
      </w:r>
      <w:r>
        <w:rPr>
          <w:rFonts w:ascii="Arial" w:hAnsi="Arial" w:cs="Arial"/>
          <w:color w:val="000000"/>
          <w:sz w:val="20"/>
          <w:szCs w:val="20"/>
        </w:rPr>
        <w:t xml:space="preserve">, an das seit kurzem auch unsere Webseite angeschlossen ist und über das wir dich mehrstufig – dann auch wieder personalisiert - informieren werden. </w:t>
      </w:r>
    </w:p>
    <w:p w14:paraId="0D13ED1A" w14:textId="318E6953" w:rsidR="00250216" w:rsidRDefault="00250216" w:rsidP="00250216">
      <w:pPr>
        <w:pStyle w:val="StandardWeb"/>
        <w:spacing w:before="0" w:beforeAutospacing="0" w:after="0" w:afterAutospacing="0"/>
        <w:rPr>
          <w:rFonts w:ascii="Arial" w:hAnsi="Arial" w:cs="Arial"/>
          <w:sz w:val="20"/>
          <w:szCs w:val="20"/>
        </w:rPr>
      </w:pPr>
      <w:r>
        <w:rPr>
          <w:rFonts w:ascii="Times New Roman" w:hAnsi="Times New Roman" w:cs="Times New Roman"/>
          <w:noProof/>
          <w:color w:val="000000"/>
          <w:sz w:val="20"/>
          <w:szCs w:val="20"/>
        </w:rPr>
        <w:drawing>
          <wp:anchor distT="0" distB="0" distL="114300" distR="114300" simplePos="0" relativeHeight="251665408" behindDoc="0" locked="0" layoutInCell="1" allowOverlap="1" wp14:anchorId="0F637A8F" wp14:editId="6A59B9AD">
            <wp:simplePos x="0" y="0"/>
            <wp:positionH relativeFrom="column">
              <wp:posOffset>14778</wp:posOffset>
            </wp:positionH>
            <wp:positionV relativeFrom="page">
              <wp:posOffset>3629775</wp:posOffset>
            </wp:positionV>
            <wp:extent cx="1314450" cy="914400"/>
            <wp:effectExtent l="0" t="0" r="0" b="0"/>
            <wp:wrapSquare wrapText="bothSides"/>
            <wp:docPr id="62" name="Grafik 62" descr="Ein Bild, das Person, Frau,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descr="Ein Bild, das Person, Frau, darstellend enthält.&#10;&#10;Automatisch generierte Beschreibu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noFill/>
                    <a:ln>
                      <a:noFill/>
                    </a:ln>
                  </pic:spPr>
                </pic:pic>
              </a:graphicData>
            </a:graphic>
          </wp:anchor>
        </w:drawing>
      </w:r>
    </w:p>
    <w:p w14:paraId="507BAEEC" w14:textId="2D0EF309" w:rsidR="00250216" w:rsidRDefault="00250216" w:rsidP="00250216">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Etwas ausführlicher ist der Bericht über </w:t>
      </w:r>
      <w:r>
        <w:rPr>
          <w:rFonts w:ascii="Arial" w:hAnsi="Arial" w:cs="Arial"/>
          <w:color w:val="FF6600"/>
          <w:sz w:val="20"/>
          <w:szCs w:val="20"/>
        </w:rPr>
        <w:t>die International IWF Leadership Conference in Las Vegas</w:t>
      </w:r>
      <w:r>
        <w:rPr>
          <w:rFonts w:ascii="Arial" w:hAnsi="Arial" w:cs="Arial"/>
          <w:color w:val="000000"/>
          <w:sz w:val="20"/>
          <w:szCs w:val="20"/>
        </w:rPr>
        <w:t xml:space="preserve"> ausgefallen, zu der ich Anfang November gereist bin. Dort habe ich auch die neue Weltpräsidentin Carolyn Carter kennen gelernt. Sie wird die das internationale Frauennetzwerk zu seinem 50 Jahr Jubiläum im Mai 2024 in New York führen. </w:t>
      </w:r>
    </w:p>
    <w:p w14:paraId="479C2140" w14:textId="4BB470F0" w:rsidR="00250216" w:rsidRDefault="00250216" w:rsidP="00250216">
      <w:pPr>
        <w:pStyle w:val="StandardWeb"/>
        <w:spacing w:before="0" w:beforeAutospacing="0" w:after="0" w:afterAutospacing="0"/>
        <w:rPr>
          <w:rFonts w:ascii="Arial" w:hAnsi="Arial" w:cs="Arial"/>
          <w:color w:val="000000"/>
          <w:sz w:val="20"/>
          <w:szCs w:val="20"/>
        </w:rPr>
      </w:pPr>
    </w:p>
    <w:p w14:paraId="33F28195" w14:textId="77777777" w:rsidR="00250216" w:rsidRDefault="00250216" w:rsidP="00250216">
      <w:pPr>
        <w:pStyle w:val="StandardWeb"/>
        <w:spacing w:before="0" w:beforeAutospacing="0" w:after="0" w:afterAutospacing="0"/>
        <w:rPr>
          <w:rFonts w:ascii="Arial" w:hAnsi="Arial" w:cs="Arial"/>
          <w:sz w:val="20"/>
          <w:szCs w:val="20"/>
        </w:rPr>
      </w:pPr>
      <w:r>
        <w:rPr>
          <w:rFonts w:ascii="Arial" w:hAnsi="Arial" w:cs="Arial"/>
          <w:color w:val="000000"/>
          <w:sz w:val="20"/>
          <w:szCs w:val="20"/>
        </w:rPr>
        <w:t xml:space="preserve">Was mich besonders freut – die Veranstaltungen von IWF Austria waren trotz der vorweihnachtlichen Zeit Interesse gut besucht. Ein besonderes Highlight war unsere </w:t>
      </w:r>
      <w:r>
        <w:rPr>
          <w:rFonts w:ascii="Arial" w:hAnsi="Arial" w:cs="Arial"/>
          <w:color w:val="FF6600"/>
          <w:sz w:val="20"/>
          <w:szCs w:val="20"/>
        </w:rPr>
        <w:t xml:space="preserve">festliche und elegante Weihnachtsfeier </w:t>
      </w:r>
      <w:r>
        <w:rPr>
          <w:rFonts w:ascii="Arial" w:hAnsi="Arial" w:cs="Arial"/>
          <w:color w:val="000000"/>
          <w:sz w:val="20"/>
          <w:szCs w:val="20"/>
        </w:rPr>
        <w:t xml:space="preserve">in Gerstners Beletage im Palais Todesco. An diesem Abend fand heuer zum ersten Mal auch der offizielle </w:t>
      </w:r>
      <w:r>
        <w:rPr>
          <w:rFonts w:ascii="Arial" w:hAnsi="Arial" w:cs="Arial"/>
          <w:color w:val="FF6600"/>
          <w:sz w:val="20"/>
          <w:szCs w:val="20"/>
        </w:rPr>
        <w:t>Abschluss des IWF Austria Mentoring Jahres 2022</w:t>
      </w:r>
      <w:r>
        <w:rPr>
          <w:rFonts w:ascii="Arial" w:hAnsi="Arial" w:cs="Arial"/>
          <w:color w:val="000000"/>
          <w:sz w:val="20"/>
          <w:szCs w:val="20"/>
        </w:rPr>
        <w:t xml:space="preserve"> statt. Die Fotos zeigen von der guten Stimmung an diesem Abend!. </w:t>
      </w:r>
    </w:p>
    <w:p w14:paraId="7961EF8A" w14:textId="77777777" w:rsidR="00250216" w:rsidRDefault="00250216" w:rsidP="00250216">
      <w:pPr>
        <w:pStyle w:val="StandardWeb"/>
        <w:spacing w:before="0" w:beforeAutospacing="0" w:after="0" w:afterAutospacing="0"/>
        <w:rPr>
          <w:rFonts w:ascii="Arial" w:hAnsi="Arial" w:cs="Arial"/>
          <w:sz w:val="20"/>
          <w:szCs w:val="20"/>
        </w:rPr>
      </w:pPr>
      <w:r>
        <w:rPr>
          <w:rFonts w:ascii="Arial" w:hAnsi="Arial" w:cs="Arial"/>
          <w:color w:val="000000"/>
          <w:sz w:val="20"/>
          <w:szCs w:val="20"/>
        </w:rPr>
        <w:t xml:space="preserve">Und beim Jour fixe am 9. Jänner geht es mit dem </w:t>
      </w:r>
      <w:r>
        <w:rPr>
          <w:rFonts w:ascii="Arial" w:hAnsi="Arial" w:cs="Arial"/>
          <w:color w:val="FF6600"/>
          <w:sz w:val="20"/>
          <w:szCs w:val="20"/>
        </w:rPr>
        <w:t xml:space="preserve">Mentoring </w:t>
      </w:r>
      <w:r>
        <w:rPr>
          <w:rFonts w:ascii="Arial" w:hAnsi="Arial" w:cs="Arial"/>
          <w:color w:val="000000"/>
          <w:sz w:val="20"/>
          <w:szCs w:val="20"/>
        </w:rPr>
        <w:t xml:space="preserve">auch schon wieder los – da werden die Tandems 2023 vorgestellt. Im Februar lernen wir ein weiteres </w:t>
      </w:r>
      <w:proofErr w:type="spellStart"/>
      <w:r>
        <w:rPr>
          <w:rFonts w:ascii="Arial" w:hAnsi="Arial" w:cs="Arial"/>
          <w:color w:val="000000"/>
          <w:sz w:val="20"/>
          <w:szCs w:val="20"/>
        </w:rPr>
        <w:t>Role</w:t>
      </w:r>
      <w:proofErr w:type="spellEnd"/>
      <w:r>
        <w:rPr>
          <w:rFonts w:ascii="Arial" w:hAnsi="Arial" w:cs="Arial"/>
          <w:color w:val="000000"/>
          <w:sz w:val="20"/>
          <w:szCs w:val="20"/>
        </w:rPr>
        <w:t xml:space="preserve"> Model kennen, aus im Bereich </w:t>
      </w:r>
      <w:r>
        <w:rPr>
          <w:rFonts w:ascii="Arial" w:hAnsi="Arial" w:cs="Arial"/>
          <w:color w:val="FF6600"/>
          <w:sz w:val="20"/>
          <w:szCs w:val="20"/>
        </w:rPr>
        <w:t>Medizin und Technik</w:t>
      </w:r>
      <w:r>
        <w:rPr>
          <w:rFonts w:ascii="Arial" w:hAnsi="Arial" w:cs="Arial"/>
          <w:color w:val="000000"/>
          <w:sz w:val="20"/>
          <w:szCs w:val="20"/>
        </w:rPr>
        <w:t xml:space="preserve">. </w:t>
      </w:r>
    </w:p>
    <w:p w14:paraId="3D2F8D19" w14:textId="77777777" w:rsidR="00250216" w:rsidRDefault="00250216" w:rsidP="00250216">
      <w:pPr>
        <w:pStyle w:val="StandardWeb"/>
        <w:spacing w:before="0" w:beforeAutospacing="0" w:after="0" w:afterAutospacing="0"/>
        <w:rPr>
          <w:rFonts w:ascii="Arial" w:hAnsi="Arial" w:cs="Arial"/>
          <w:sz w:val="20"/>
          <w:szCs w:val="20"/>
        </w:rPr>
      </w:pPr>
      <w:r>
        <w:rPr>
          <w:rFonts w:ascii="Arial" w:hAnsi="Arial" w:cs="Arial"/>
          <w:color w:val="000000"/>
          <w:sz w:val="20"/>
          <w:szCs w:val="20"/>
        </w:rPr>
        <w:t xml:space="preserve">Auch von </w:t>
      </w:r>
      <w:r>
        <w:rPr>
          <w:rFonts w:ascii="Arial" w:hAnsi="Arial" w:cs="Arial"/>
          <w:color w:val="FF6600"/>
          <w:sz w:val="20"/>
          <w:szCs w:val="20"/>
        </w:rPr>
        <w:t xml:space="preserve">Karriereschritten und Auszeichnungen </w:t>
      </w:r>
      <w:r>
        <w:rPr>
          <w:rFonts w:ascii="Arial" w:hAnsi="Arial" w:cs="Arial"/>
          <w:color w:val="000000"/>
          <w:sz w:val="20"/>
          <w:szCs w:val="20"/>
        </w:rPr>
        <w:t xml:space="preserve">darf ich wieder berichten – IWF Austria Mitglieder sind auch da sehr erfolgreich unterwegs. </w:t>
      </w:r>
    </w:p>
    <w:p w14:paraId="6444DD9C" w14:textId="264CFDFF" w:rsidR="00250216" w:rsidRDefault="00250216" w:rsidP="00250216">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Du siehst also, es tut sich viel bei IWF Austria. Ich freue mich, wenn du dir etwas Zeit nimmst und dich an den Berichten und Fotos freust.</w:t>
      </w:r>
    </w:p>
    <w:p w14:paraId="65FE9445" w14:textId="77777777" w:rsidR="00250216" w:rsidRDefault="00250216" w:rsidP="00250216">
      <w:pPr>
        <w:pStyle w:val="StandardWeb"/>
        <w:rPr>
          <w:rFonts w:ascii="Arial" w:hAnsi="Arial" w:cs="Arial"/>
          <w:sz w:val="20"/>
          <w:szCs w:val="20"/>
        </w:rPr>
      </w:pPr>
      <w:r>
        <w:rPr>
          <w:rFonts w:ascii="Arial" w:hAnsi="Arial" w:cs="Arial"/>
          <w:color w:val="000000"/>
          <w:sz w:val="20"/>
          <w:szCs w:val="20"/>
        </w:rPr>
        <w:t>Nachfolgend findest du folgende Themen wie immer im Detail:</w:t>
      </w:r>
    </w:p>
    <w:p w14:paraId="728B0071" w14:textId="77777777" w:rsidR="00250216" w:rsidRDefault="00250216" w:rsidP="00250216">
      <w:pPr>
        <w:numPr>
          <w:ilvl w:val="0"/>
          <w:numId w:val="49"/>
        </w:numPr>
        <w:spacing w:before="100" w:beforeAutospacing="1" w:after="100" w:afterAutospacing="1"/>
        <w:rPr>
          <w:rFonts w:ascii="Arial" w:hAnsi="Arial" w:cs="Arial"/>
          <w:szCs w:val="21"/>
        </w:rPr>
      </w:pPr>
      <w:r>
        <w:rPr>
          <w:rFonts w:ascii="Arial" w:hAnsi="Arial" w:cs="Arial"/>
          <w:color w:val="000000"/>
        </w:rPr>
        <w:t>Weihnachtsfeier 2022</w:t>
      </w:r>
    </w:p>
    <w:p w14:paraId="599CE609" w14:textId="77777777" w:rsidR="00250216" w:rsidRDefault="00250216" w:rsidP="00250216">
      <w:pPr>
        <w:numPr>
          <w:ilvl w:val="0"/>
          <w:numId w:val="49"/>
        </w:numPr>
        <w:spacing w:before="100" w:beforeAutospacing="1" w:after="100" w:afterAutospacing="1"/>
        <w:rPr>
          <w:rFonts w:ascii="Arial" w:hAnsi="Arial" w:cs="Arial"/>
          <w:sz w:val="22"/>
          <w:szCs w:val="22"/>
        </w:rPr>
      </w:pPr>
      <w:r>
        <w:rPr>
          <w:rFonts w:ascii="Arial" w:hAnsi="Arial" w:cs="Arial"/>
          <w:color w:val="000000"/>
        </w:rPr>
        <w:t xml:space="preserve">Neues elektronisches Verwaltungssystem </w:t>
      </w:r>
    </w:p>
    <w:p w14:paraId="7331D230" w14:textId="77777777" w:rsidR="00250216" w:rsidRDefault="00250216" w:rsidP="00250216">
      <w:pPr>
        <w:numPr>
          <w:ilvl w:val="0"/>
          <w:numId w:val="49"/>
        </w:numPr>
        <w:spacing w:before="100" w:beforeAutospacing="1" w:after="100" w:afterAutospacing="1"/>
        <w:rPr>
          <w:rFonts w:ascii="Arial" w:hAnsi="Arial" w:cs="Arial"/>
          <w:lang w:val="en-US"/>
        </w:rPr>
      </w:pPr>
      <w:r>
        <w:rPr>
          <w:rFonts w:ascii="Arial" w:hAnsi="Arial" w:cs="Arial"/>
          <w:color w:val="000000"/>
          <w:lang w:val="en-US"/>
        </w:rPr>
        <w:t>IWF Leadership Conference Las Vegas</w:t>
      </w:r>
    </w:p>
    <w:p w14:paraId="5959835B" w14:textId="77777777" w:rsidR="00250216" w:rsidRDefault="00250216" w:rsidP="00250216">
      <w:pPr>
        <w:numPr>
          <w:ilvl w:val="0"/>
          <w:numId w:val="49"/>
        </w:numPr>
        <w:spacing w:before="100" w:beforeAutospacing="1" w:after="100" w:afterAutospacing="1"/>
        <w:rPr>
          <w:rFonts w:ascii="Arial" w:hAnsi="Arial" w:cs="Arial"/>
        </w:rPr>
      </w:pPr>
      <w:r>
        <w:rPr>
          <w:rFonts w:ascii="Arial" w:hAnsi="Arial" w:cs="Arial"/>
          <w:color w:val="000000"/>
        </w:rPr>
        <w:t>Die nächsten Veranstaltungen 2023</w:t>
      </w:r>
    </w:p>
    <w:p w14:paraId="5A112714" w14:textId="77777777" w:rsidR="00250216" w:rsidRDefault="00250216" w:rsidP="00250216">
      <w:pPr>
        <w:numPr>
          <w:ilvl w:val="0"/>
          <w:numId w:val="49"/>
        </w:numPr>
        <w:spacing w:before="100" w:beforeAutospacing="1" w:after="100" w:afterAutospacing="1"/>
        <w:rPr>
          <w:rFonts w:ascii="Arial" w:hAnsi="Arial" w:cs="Arial"/>
          <w:lang w:val="de-DE"/>
        </w:rPr>
      </w:pPr>
      <w:r>
        <w:rPr>
          <w:rFonts w:ascii="Arial" w:hAnsi="Arial" w:cs="Arial"/>
          <w:color w:val="000000"/>
        </w:rPr>
        <w:t>Rückblick</w:t>
      </w:r>
    </w:p>
    <w:p w14:paraId="5F150F1E" w14:textId="77777777" w:rsidR="00250216" w:rsidRDefault="00250216" w:rsidP="00250216">
      <w:pPr>
        <w:numPr>
          <w:ilvl w:val="0"/>
          <w:numId w:val="49"/>
        </w:numPr>
        <w:spacing w:before="100" w:beforeAutospacing="1" w:after="100" w:afterAutospacing="1"/>
        <w:rPr>
          <w:rFonts w:ascii="Arial" w:hAnsi="Arial" w:cs="Arial"/>
        </w:rPr>
      </w:pPr>
      <w:r>
        <w:rPr>
          <w:rFonts w:ascii="Arial" w:hAnsi="Arial" w:cs="Arial"/>
          <w:color w:val="000000"/>
        </w:rPr>
        <w:t>Die nächsten Veranstaltungen im Überblick</w:t>
      </w:r>
    </w:p>
    <w:p w14:paraId="45F1DE78" w14:textId="77777777" w:rsidR="00250216" w:rsidRDefault="00250216" w:rsidP="00250216">
      <w:pPr>
        <w:pStyle w:val="StandardWeb"/>
        <w:rPr>
          <w:rFonts w:ascii="Arial" w:eastAsiaTheme="minorHAnsi" w:hAnsi="Arial" w:cs="Arial"/>
          <w:color w:val="333333"/>
          <w:sz w:val="20"/>
          <w:szCs w:val="20"/>
        </w:rPr>
      </w:pPr>
      <w:r>
        <w:rPr>
          <w:rFonts w:ascii="Arial" w:hAnsi="Arial" w:cs="Arial"/>
          <w:color w:val="333333"/>
          <w:sz w:val="20"/>
          <w:szCs w:val="20"/>
        </w:rPr>
        <w:t> </w:t>
      </w:r>
    </w:p>
    <w:p w14:paraId="6AF08300" w14:textId="77777777" w:rsidR="00250216" w:rsidRDefault="00250216" w:rsidP="00250216">
      <w:pPr>
        <w:pStyle w:val="berschrift3"/>
        <w:rPr>
          <w:rStyle w:val="Fett"/>
          <w:rFonts w:ascii="Calibri" w:hAnsi="Calibri" w:cs="Calibri"/>
          <w:b/>
          <w:bCs/>
          <w:color w:val="FF6600"/>
          <w:sz w:val="28"/>
          <w:szCs w:val="28"/>
        </w:rPr>
      </w:pPr>
      <w:r>
        <w:rPr>
          <w:rStyle w:val="Fett"/>
          <w:rFonts w:ascii="Arial" w:hAnsi="Arial" w:cs="Arial"/>
          <w:b/>
          <w:bCs/>
          <w:color w:val="FF6600"/>
        </w:rPr>
        <w:lastRenderedPageBreak/>
        <w:t>Weihnachtsfeier</w:t>
      </w:r>
      <w:r>
        <w:rPr>
          <w:rStyle w:val="Fett"/>
          <w:rFonts w:ascii="Arial" w:hAnsi="Arial" w:cs="Arial"/>
          <w:color w:val="FF6600"/>
        </w:rPr>
        <w:t xml:space="preserve"> </w:t>
      </w:r>
      <w:r>
        <w:rPr>
          <w:rStyle w:val="Fett"/>
          <w:rFonts w:ascii="Arial" w:hAnsi="Arial" w:cs="Arial"/>
          <w:b/>
          <w:bCs/>
          <w:color w:val="FF6600"/>
        </w:rPr>
        <w:t>2022</w:t>
      </w:r>
    </w:p>
    <w:p w14:paraId="27DE75F0" w14:textId="2D62706D" w:rsidR="00250216" w:rsidRDefault="00250216" w:rsidP="00250216">
      <w:pPr>
        <w:pStyle w:val="berschrift3"/>
        <w:rPr>
          <w:rStyle w:val="Fett"/>
          <w:b/>
          <w:bCs/>
          <w:color w:val="FF6600"/>
        </w:rPr>
      </w:pPr>
      <w:r>
        <w:rPr>
          <w:noProof/>
        </w:rPr>
        <w:drawing>
          <wp:inline distT="0" distB="0" distL="0" distR="0" wp14:anchorId="0C0CE6CA" wp14:editId="4A90BAFE">
            <wp:extent cx="5086350" cy="2000250"/>
            <wp:effectExtent l="0" t="0" r="0" b="0"/>
            <wp:docPr id="63" name="Grafik 63" descr="Ein Bild, das Person, darstellend, Gruppe,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descr="Ein Bild, das Person, darstellend, Gruppe, stehend enthält.&#10;&#10;Automatisch generierte Beschreibu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86350" cy="2000250"/>
                    </a:xfrm>
                    <a:prstGeom prst="rect">
                      <a:avLst/>
                    </a:prstGeom>
                    <a:noFill/>
                    <a:ln>
                      <a:noFill/>
                    </a:ln>
                  </pic:spPr>
                </pic:pic>
              </a:graphicData>
            </a:graphic>
          </wp:inline>
        </w:drawing>
      </w:r>
    </w:p>
    <w:p w14:paraId="1C5F3110" w14:textId="3F6B72D0" w:rsidR="00250216" w:rsidRDefault="00250216" w:rsidP="00250216">
      <w:pPr>
        <w:pStyle w:val="NurText"/>
        <w:rPr>
          <w:rFonts w:ascii="Arial" w:hAnsi="Arial" w:cs="Arial"/>
        </w:rPr>
      </w:pPr>
      <w:r>
        <w:rPr>
          <w:rFonts w:ascii="Arial" w:hAnsi="Arial" w:cs="Arial"/>
          <w:color w:val="000000"/>
        </w:rPr>
        <w:t xml:space="preserve">Am </w:t>
      </w:r>
      <w:r>
        <w:rPr>
          <w:rFonts w:ascii="Arial" w:hAnsi="Arial" w:cs="Arial"/>
          <w:b/>
          <w:bCs/>
          <w:color w:val="FF6600"/>
        </w:rPr>
        <w:t>12. Dezember</w:t>
      </w:r>
      <w:r>
        <w:rPr>
          <w:rFonts w:ascii="Arial" w:hAnsi="Arial" w:cs="Arial"/>
          <w:color w:val="FF6600"/>
        </w:rPr>
        <w:t xml:space="preserve"> </w:t>
      </w:r>
      <w:r>
        <w:rPr>
          <w:rFonts w:ascii="Arial" w:hAnsi="Arial" w:cs="Arial"/>
          <w:color w:val="000000"/>
        </w:rPr>
        <w:t xml:space="preserve">fand unsere stimmungsvolle </w:t>
      </w:r>
      <w:r>
        <w:rPr>
          <w:rFonts w:ascii="Arial" w:hAnsi="Arial" w:cs="Arial"/>
          <w:b/>
          <w:bCs/>
          <w:color w:val="FF6600"/>
        </w:rPr>
        <w:t>Weihnachtsfeier</w:t>
      </w:r>
      <w:r>
        <w:rPr>
          <w:rFonts w:ascii="Arial" w:hAnsi="Arial" w:cs="Arial"/>
          <w:color w:val="FF6600"/>
        </w:rPr>
        <w:t xml:space="preserve"> </w:t>
      </w:r>
      <w:r>
        <w:rPr>
          <w:rFonts w:ascii="Arial" w:hAnsi="Arial" w:cs="Arial"/>
          <w:color w:val="000000"/>
        </w:rPr>
        <w:t xml:space="preserve">in der mondänen  Beletage des Palais Todesco bei Gerstner </w:t>
      </w:r>
      <w:proofErr w:type="spellStart"/>
      <w:r>
        <w:rPr>
          <w:rFonts w:ascii="Arial" w:hAnsi="Arial" w:cs="Arial"/>
          <w:color w:val="000000"/>
        </w:rPr>
        <w:t>Culinary</w:t>
      </w:r>
      <w:proofErr w:type="spellEnd"/>
      <w:r>
        <w:rPr>
          <w:rFonts w:ascii="Arial" w:hAnsi="Arial" w:cs="Arial"/>
          <w:color w:val="000000"/>
        </w:rPr>
        <w:t xml:space="preserve"> auf der Kärntner Straße statt. </w:t>
      </w:r>
      <w:r>
        <w:rPr>
          <w:rFonts w:ascii="Arial" w:hAnsi="Arial" w:cs="Arial"/>
          <w:color w:val="FF6600"/>
        </w:rPr>
        <w:t xml:space="preserve">Mehr als 60 Mitglieder und Mentees, </w:t>
      </w:r>
      <w:r>
        <w:rPr>
          <w:rFonts w:ascii="Arial" w:hAnsi="Arial" w:cs="Arial"/>
          <w:color w:val="000000"/>
        </w:rPr>
        <w:t xml:space="preserve">unter anderem unser Ehrenmitglied </w:t>
      </w:r>
      <w:r>
        <w:rPr>
          <w:rFonts w:ascii="Arial" w:hAnsi="Arial" w:cs="Arial"/>
          <w:color w:val="FF6600"/>
        </w:rPr>
        <w:t xml:space="preserve">Erika Freeman </w:t>
      </w:r>
      <w:r>
        <w:rPr>
          <w:rFonts w:ascii="Arial" w:hAnsi="Arial" w:cs="Arial"/>
          <w:color w:val="000000"/>
        </w:rPr>
        <w:t xml:space="preserve">folgten der Einladung des Vorstandes. An diesem Abend wurden auch in einem kleinen </w:t>
      </w:r>
      <w:r>
        <w:rPr>
          <w:rFonts w:ascii="Arial" w:hAnsi="Arial" w:cs="Arial"/>
          <w:color w:val="FF6600"/>
        </w:rPr>
        <w:t xml:space="preserve">Festakt </w:t>
      </w:r>
      <w:r>
        <w:rPr>
          <w:rFonts w:ascii="Arial" w:hAnsi="Arial" w:cs="Arial"/>
          <w:color w:val="000000"/>
        </w:rPr>
        <w:t xml:space="preserve">den dreizehn </w:t>
      </w:r>
      <w:proofErr w:type="spellStart"/>
      <w:r>
        <w:rPr>
          <w:rFonts w:ascii="Arial" w:hAnsi="Arial" w:cs="Arial"/>
          <w:color w:val="000000"/>
        </w:rPr>
        <w:t>Mentées</w:t>
      </w:r>
      <w:proofErr w:type="spellEnd"/>
      <w:r>
        <w:rPr>
          <w:rFonts w:ascii="Arial" w:hAnsi="Arial" w:cs="Arial"/>
          <w:color w:val="000000"/>
        </w:rPr>
        <w:t xml:space="preserve">, der nächsten Generation weiblicher Führungskräfte in Österreich, feierlich die exklusiven IWF Austria </w:t>
      </w:r>
      <w:r>
        <w:rPr>
          <w:rFonts w:ascii="Arial" w:hAnsi="Arial" w:cs="Arial"/>
          <w:color w:val="FF6600"/>
        </w:rPr>
        <w:t xml:space="preserve">Mentoring Zertifikate </w:t>
      </w:r>
      <w:r>
        <w:rPr>
          <w:rFonts w:ascii="Arial" w:hAnsi="Arial" w:cs="Arial"/>
          <w:color w:val="000000"/>
        </w:rPr>
        <w:t xml:space="preserve">überreicht, und als kleines Dankeschön erhielten die IWF Austria Mentorinnen Weihnachtskekse für ihr Engagement. </w:t>
      </w:r>
    </w:p>
    <w:p w14:paraId="0AE9E11F" w14:textId="77777777" w:rsidR="00250216" w:rsidRDefault="00250216" w:rsidP="00250216">
      <w:pPr>
        <w:pStyle w:val="NurText"/>
        <w:rPr>
          <w:rFonts w:ascii="Arial" w:hAnsi="Arial" w:cs="Arial"/>
        </w:rPr>
      </w:pPr>
      <w:r>
        <w:rPr>
          <w:rFonts w:ascii="Arial" w:hAnsi="Arial" w:cs="Arial"/>
          <w:color w:val="000000"/>
        </w:rPr>
        <w:t>Beim köstlichen Dinner fanden viele gute Gespräche statt, neue Ideen wurden geboren und alle freuten sich, nach zwei Jahren erzwungener Pause endlich wieder gemeinsam zu feiern.</w:t>
      </w:r>
    </w:p>
    <w:p w14:paraId="496E1F7A" w14:textId="77777777" w:rsidR="00250216" w:rsidRDefault="00250216" w:rsidP="00250216">
      <w:pPr>
        <w:pStyle w:val="NurText"/>
        <w:rPr>
          <w:rFonts w:ascii="Arial" w:hAnsi="Arial" w:cs="Arial"/>
        </w:rPr>
      </w:pPr>
    </w:p>
    <w:p w14:paraId="20BA7486" w14:textId="77777777" w:rsidR="00250216" w:rsidRDefault="00250216" w:rsidP="00250216">
      <w:pPr>
        <w:pStyle w:val="NurText"/>
        <w:rPr>
          <w:rFonts w:ascii="Arial" w:hAnsi="Arial" w:cs="Arial"/>
          <w:i/>
          <w:iCs/>
        </w:rPr>
      </w:pPr>
      <w:r>
        <w:rPr>
          <w:rFonts w:ascii="Arial" w:hAnsi="Arial" w:cs="Arial"/>
          <w:i/>
          <w:iCs/>
          <w:color w:val="000000"/>
        </w:rPr>
        <w:t xml:space="preserve">Herzlichen Dank an Uschi Fellner für ihren Einsatz beim Zustandekommen, Helga Herz für die wunderschönen </w:t>
      </w:r>
      <w:proofErr w:type="spellStart"/>
      <w:r>
        <w:rPr>
          <w:rFonts w:ascii="Arial" w:hAnsi="Arial" w:cs="Arial"/>
          <w:i/>
          <w:iCs/>
          <w:color w:val="000000"/>
        </w:rPr>
        <w:t>Herz&amp;Co</w:t>
      </w:r>
      <w:proofErr w:type="spellEnd"/>
      <w:r>
        <w:rPr>
          <w:rFonts w:ascii="Arial" w:hAnsi="Arial" w:cs="Arial"/>
          <w:i/>
          <w:iCs/>
          <w:color w:val="000000"/>
        </w:rPr>
        <w:t xml:space="preserve"> Zertifikate und Brigitte </w:t>
      </w:r>
      <w:proofErr w:type="spellStart"/>
      <w:r>
        <w:rPr>
          <w:rFonts w:ascii="Arial" w:hAnsi="Arial" w:cs="Arial"/>
          <w:i/>
          <w:iCs/>
          <w:color w:val="000000"/>
        </w:rPr>
        <w:t>Öppinger</w:t>
      </w:r>
      <w:proofErr w:type="spellEnd"/>
      <w:r>
        <w:rPr>
          <w:rFonts w:ascii="Arial" w:hAnsi="Arial" w:cs="Arial"/>
          <w:i/>
          <w:iCs/>
          <w:color w:val="000000"/>
        </w:rPr>
        <w:t xml:space="preserve"> für die Weihnachtskekse!</w:t>
      </w:r>
    </w:p>
    <w:p w14:paraId="5507F566" w14:textId="77777777" w:rsidR="00250216" w:rsidRDefault="00250216" w:rsidP="00250216">
      <w:pPr>
        <w:pStyle w:val="NurText"/>
        <w:rPr>
          <w:rFonts w:ascii="Arial" w:hAnsi="Arial" w:cs="Arial"/>
          <w:i/>
          <w:iCs/>
        </w:rPr>
      </w:pPr>
    </w:p>
    <w:p w14:paraId="2D5E301C" w14:textId="764574FE" w:rsidR="00250216" w:rsidRDefault="00250216" w:rsidP="00250216">
      <w:pPr>
        <w:pStyle w:val="NurText"/>
        <w:rPr>
          <w:rFonts w:cs="Calibri"/>
        </w:rPr>
      </w:pPr>
      <w:r>
        <w:rPr>
          <w:noProof/>
          <w:color w:val="000000"/>
        </w:rPr>
        <w:drawing>
          <wp:anchor distT="0" distB="0" distL="114300" distR="114300" simplePos="0" relativeHeight="251667456" behindDoc="0" locked="0" layoutInCell="1" allowOverlap="1" wp14:anchorId="69A8B005" wp14:editId="7AB2F6AB">
            <wp:simplePos x="0" y="0"/>
            <wp:positionH relativeFrom="column">
              <wp:posOffset>2479791</wp:posOffset>
            </wp:positionH>
            <wp:positionV relativeFrom="page">
              <wp:posOffset>6019627</wp:posOffset>
            </wp:positionV>
            <wp:extent cx="2381250" cy="1657350"/>
            <wp:effectExtent l="0" t="0" r="0" b="0"/>
            <wp:wrapSquare wrapText="bothSides"/>
            <wp:docPr id="70" name="Grafik 70" descr="Ein Bild, das Person, stehend, darstell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rafik 70" descr="Ein Bild, das Person, stehend, darstellend, Personen enthält.&#10;&#10;Automatisch generierte Beschreibu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1657350"/>
                    </a:xfrm>
                    <a:prstGeom prst="rect">
                      <a:avLst/>
                    </a:prstGeom>
                    <a:noFill/>
                    <a:ln>
                      <a:noFill/>
                    </a:ln>
                  </pic:spPr>
                </pic:pic>
              </a:graphicData>
            </a:graphic>
          </wp:anchor>
        </w:drawing>
      </w:r>
      <w:r>
        <w:rPr>
          <w:noProof/>
          <w:color w:val="000000"/>
        </w:rPr>
        <w:drawing>
          <wp:anchor distT="0" distB="0" distL="114300" distR="114300" simplePos="0" relativeHeight="251666432" behindDoc="0" locked="0" layoutInCell="1" allowOverlap="1" wp14:anchorId="1DD0ADCF" wp14:editId="49DBF976">
            <wp:simplePos x="0" y="0"/>
            <wp:positionH relativeFrom="column">
              <wp:posOffset>0</wp:posOffset>
            </wp:positionH>
            <wp:positionV relativeFrom="page">
              <wp:posOffset>6019800</wp:posOffset>
            </wp:positionV>
            <wp:extent cx="2457450" cy="1638300"/>
            <wp:effectExtent l="0" t="0" r="0" b="0"/>
            <wp:wrapSquare wrapText="bothSides"/>
            <wp:docPr id="71" name="Grafik 71" descr="Ein Bild, das Person, drinnen, Personen,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descr="Ein Bild, das Person, drinnen, Personen, mehrere enthält.&#10;&#10;Automatisch generierte Beschreibu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57450" cy="1638300"/>
                    </a:xfrm>
                    <a:prstGeom prst="rect">
                      <a:avLst/>
                    </a:prstGeom>
                    <a:noFill/>
                    <a:ln>
                      <a:noFill/>
                    </a:ln>
                  </pic:spPr>
                </pic:pic>
              </a:graphicData>
            </a:graphic>
          </wp:anchor>
        </w:drawing>
      </w:r>
    </w:p>
    <w:p w14:paraId="116864C9" w14:textId="23B49502" w:rsidR="00250216" w:rsidRDefault="00250216" w:rsidP="00250216">
      <w:pPr>
        <w:pStyle w:val="NurText"/>
        <w:rPr>
          <w:rFonts w:ascii="Arial" w:hAnsi="Arial" w:cs="Arial"/>
          <w:i/>
          <w:iCs/>
        </w:rPr>
      </w:pPr>
      <w:r>
        <w:rPr>
          <w:noProof/>
          <w:color w:val="000000"/>
        </w:rPr>
        <w:drawing>
          <wp:anchor distT="0" distB="0" distL="114300" distR="114300" simplePos="0" relativeHeight="251669504" behindDoc="0" locked="0" layoutInCell="1" allowOverlap="1" wp14:anchorId="45342C6D" wp14:editId="11515E67">
            <wp:simplePos x="0" y="0"/>
            <wp:positionH relativeFrom="column">
              <wp:posOffset>2506345</wp:posOffset>
            </wp:positionH>
            <wp:positionV relativeFrom="page">
              <wp:posOffset>7694872</wp:posOffset>
            </wp:positionV>
            <wp:extent cx="2362200" cy="1657350"/>
            <wp:effectExtent l="0" t="0" r="0" b="0"/>
            <wp:wrapSquare wrapText="bothSides"/>
            <wp:docPr id="68" name="Grafik 68" descr="Ein Bild, das Person, stehend, Wei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Ein Bild, das Person, stehend, Wein, darstellend enthält.&#10;&#10;Automatisch generierte Beschreibu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62200" cy="1657350"/>
                    </a:xfrm>
                    <a:prstGeom prst="rect">
                      <a:avLst/>
                    </a:prstGeom>
                    <a:noFill/>
                    <a:ln>
                      <a:noFill/>
                    </a:ln>
                  </pic:spPr>
                </pic:pic>
              </a:graphicData>
            </a:graphic>
          </wp:anchor>
        </w:drawing>
      </w:r>
      <w:r>
        <w:rPr>
          <w:noProof/>
          <w:color w:val="000000"/>
        </w:rPr>
        <w:drawing>
          <wp:anchor distT="0" distB="0" distL="114300" distR="114300" simplePos="0" relativeHeight="251668480" behindDoc="0" locked="0" layoutInCell="1" allowOverlap="1" wp14:anchorId="07759725" wp14:editId="4BD1E701">
            <wp:simplePos x="0" y="0"/>
            <wp:positionH relativeFrom="column">
              <wp:posOffset>0</wp:posOffset>
            </wp:positionH>
            <wp:positionV relativeFrom="page">
              <wp:posOffset>7688522</wp:posOffset>
            </wp:positionV>
            <wp:extent cx="2479675" cy="1685290"/>
            <wp:effectExtent l="0" t="0" r="0" b="0"/>
            <wp:wrapSquare wrapText="bothSides"/>
            <wp:docPr id="69" name="Grafik 69" descr="Ein Bild, das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descr="Ein Bild, das Person, stehend, darstellend enthält.&#10;&#10;Automatisch generierte Beschreibun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79675" cy="168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i/>
          <w:iCs/>
          <w:color w:val="000000"/>
        </w:rPr>
        <w:t> </w:t>
      </w:r>
    </w:p>
    <w:p w14:paraId="6CEF38DA" w14:textId="224C7987" w:rsidR="00250216" w:rsidRDefault="00250216" w:rsidP="00250216">
      <w:pPr>
        <w:pStyle w:val="NurText"/>
        <w:rPr>
          <w:rFonts w:cs="Calibri"/>
        </w:rPr>
      </w:pPr>
      <w:r>
        <w:rPr>
          <w:noProof/>
          <w:color w:val="000000"/>
        </w:rPr>
        <w:lastRenderedPageBreak/>
        <w:drawing>
          <wp:inline distT="0" distB="0" distL="0" distR="0" wp14:anchorId="7D991E19" wp14:editId="58DFF1CF">
            <wp:extent cx="2438400" cy="1619250"/>
            <wp:effectExtent l="0" t="0" r="0" b="0"/>
            <wp:docPr id="67" name="Grafik 67" descr="Ein Bild, das Person, drinnen, steh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Ein Bild, das Person, drinnen, stehend, Personen enthält.&#10;&#10;Automatisch generierte Beschreibung"/>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r>
        <w:rPr>
          <w:color w:val="000000"/>
        </w:rPr>
        <w:t> </w:t>
      </w:r>
      <w:r>
        <w:rPr>
          <w:noProof/>
          <w:color w:val="000000"/>
        </w:rPr>
        <w:drawing>
          <wp:inline distT="0" distB="0" distL="0" distR="0" wp14:anchorId="76249060" wp14:editId="43E16B6C">
            <wp:extent cx="2438400" cy="1619250"/>
            <wp:effectExtent l="0" t="0" r="0" b="0"/>
            <wp:docPr id="66" name="Grafik 66" descr="Ein Bild, das Text, Personen, darstellend, Es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Ein Bild, das Text, Personen, darstellend, Esstisch enthält.&#10;&#10;Automatisch generierte Beschreibu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14:paraId="3064E820" w14:textId="18E31135" w:rsidR="00250216" w:rsidRDefault="00250216" w:rsidP="00250216">
      <w:pPr>
        <w:pStyle w:val="NurText"/>
        <w:rPr>
          <w:rFonts w:ascii="Arial" w:hAnsi="Arial" w:cs="Arial"/>
          <w:i/>
          <w:iCs/>
        </w:rPr>
      </w:pPr>
      <w:r>
        <w:rPr>
          <w:noProof/>
          <w:color w:val="000000"/>
        </w:rPr>
        <w:drawing>
          <wp:inline distT="0" distB="0" distL="0" distR="0" wp14:anchorId="73C3B745" wp14:editId="3DCDBD47">
            <wp:extent cx="2438400" cy="1581150"/>
            <wp:effectExtent l="0" t="0" r="0" b="0"/>
            <wp:docPr id="65" name="Grafik 65" descr="Ein Bild, das Person, Persone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Ein Bild, das Person, Personen, darstellend enthält.&#10;&#10;Automatisch generierte Beschreibun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438400" cy="1581150"/>
                    </a:xfrm>
                    <a:prstGeom prst="rect">
                      <a:avLst/>
                    </a:prstGeom>
                    <a:noFill/>
                    <a:ln>
                      <a:noFill/>
                    </a:ln>
                  </pic:spPr>
                </pic:pic>
              </a:graphicData>
            </a:graphic>
          </wp:inline>
        </w:drawing>
      </w:r>
      <w:r>
        <w:rPr>
          <w:color w:val="000000"/>
        </w:rPr>
        <w:t> </w:t>
      </w:r>
      <w:r>
        <w:rPr>
          <w:noProof/>
          <w:color w:val="000000"/>
        </w:rPr>
        <w:drawing>
          <wp:inline distT="0" distB="0" distL="0" distR="0" wp14:anchorId="365AD0C5" wp14:editId="7646145F">
            <wp:extent cx="2400300" cy="1600200"/>
            <wp:effectExtent l="0" t="0" r="0" b="0"/>
            <wp:docPr id="64" name="Grafik 64" descr="Ein Bild, das drinnen, Person, Tisch, Restaura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Ein Bild, das drinnen, Person, Tisch, Restaurant enthält.&#10;&#10;Automatisch generierte Beschreibu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inline>
        </w:drawing>
      </w:r>
    </w:p>
    <w:p w14:paraId="2A29E0E1" w14:textId="77777777" w:rsidR="00250216" w:rsidRDefault="00250216" w:rsidP="00250216">
      <w:pPr>
        <w:pStyle w:val="NurText"/>
        <w:rPr>
          <w:rFonts w:cs="Calibri"/>
        </w:rPr>
      </w:pPr>
    </w:p>
    <w:p w14:paraId="23A4D5A2" w14:textId="77777777" w:rsidR="00250216" w:rsidRPr="00250216" w:rsidRDefault="00250216" w:rsidP="00250216">
      <w:pPr>
        <w:pStyle w:val="berschrift3"/>
        <w:rPr>
          <w:rStyle w:val="Fett"/>
          <w:rFonts w:ascii="Arial" w:hAnsi="Arial" w:cs="Arial"/>
          <w:b/>
          <w:bCs/>
          <w:color w:val="FF6600"/>
        </w:rPr>
      </w:pPr>
      <w:r w:rsidRPr="00250216">
        <w:rPr>
          <w:rStyle w:val="Fett"/>
          <w:rFonts w:ascii="Arial" w:hAnsi="Arial" w:cs="Arial"/>
          <w:b/>
          <w:bCs/>
          <w:color w:val="FF6600"/>
        </w:rPr>
        <w:t xml:space="preserve">Neues elektronisches Verwaltungssystem </w:t>
      </w:r>
    </w:p>
    <w:p w14:paraId="05A45CAE" w14:textId="77777777" w:rsidR="00250216" w:rsidRDefault="00250216" w:rsidP="00250216">
      <w:pPr>
        <w:rPr>
          <w:rFonts w:ascii="Calibri" w:eastAsiaTheme="minorHAnsi" w:hAnsi="Calibri" w:cs="Calibri"/>
          <w:sz w:val="22"/>
          <w:szCs w:val="22"/>
        </w:rPr>
      </w:pPr>
      <w:r>
        <w:rPr>
          <w:rFonts w:ascii="Arial" w:hAnsi="Arial" w:cs="Arial"/>
          <w:color w:val="000000"/>
        </w:rPr>
        <w:t xml:space="preserve">Wie du aus den vergangenen Mailings bereits erfahren hast, haben wir mit Jahresende unsere </w:t>
      </w:r>
      <w:r>
        <w:rPr>
          <w:rFonts w:ascii="Arial" w:hAnsi="Arial" w:cs="Arial"/>
          <w:b/>
          <w:bCs/>
          <w:color w:val="000000"/>
        </w:rPr>
        <w:t>Webpage</w:t>
      </w:r>
      <w:r>
        <w:rPr>
          <w:rStyle w:val="apple-converted-space"/>
          <w:rFonts w:ascii="Arial" w:hAnsi="Arial" w:cs="Arial"/>
          <w:color w:val="000000"/>
        </w:rPr>
        <w:t> </w:t>
      </w:r>
      <w:hyperlink r:id="rId27" w:history="1">
        <w:r>
          <w:rPr>
            <w:rStyle w:val="Hyperlink"/>
            <w:rFonts w:ascii="Arial" w:hAnsi="Arial" w:cs="Arial"/>
            <w:color w:val="FF6600"/>
          </w:rPr>
          <w:t>www.iwf-austria.org</w:t>
        </w:r>
      </w:hyperlink>
      <w:r>
        <w:rPr>
          <w:rStyle w:val="apple-converted-space"/>
          <w:rFonts w:ascii="Arial" w:hAnsi="Arial" w:cs="Arial"/>
          <w:color w:val="000000"/>
        </w:rPr>
        <w:t> </w:t>
      </w:r>
      <w:r>
        <w:rPr>
          <w:rFonts w:ascii="Arial" w:hAnsi="Arial" w:cs="Arial"/>
          <w:color w:val="000000"/>
        </w:rPr>
        <w:t xml:space="preserve">und die </w:t>
      </w:r>
      <w:r>
        <w:rPr>
          <w:rFonts w:ascii="Arial" w:hAnsi="Arial" w:cs="Arial"/>
          <w:color w:val="FF6600"/>
        </w:rPr>
        <w:t>Mitgliederverwaltung auf ein neues System umgestellt</w:t>
      </w:r>
      <w:r>
        <w:rPr>
          <w:rFonts w:ascii="Arial" w:hAnsi="Arial" w:cs="Arial"/>
          <w:color w:val="000000"/>
        </w:rPr>
        <w:t xml:space="preserve">. </w:t>
      </w:r>
    </w:p>
    <w:p w14:paraId="0D8434DD" w14:textId="77777777" w:rsidR="00250216" w:rsidRDefault="00250216" w:rsidP="00250216">
      <w:pPr>
        <w:rPr>
          <w:rFonts w:ascii="Arial" w:hAnsi="Arial" w:cs="Arial"/>
        </w:rPr>
      </w:pPr>
      <w:r>
        <w:rPr>
          <w:rFonts w:ascii="Arial" w:hAnsi="Arial" w:cs="Arial"/>
          <w:color w:val="000000"/>
        </w:rPr>
        <w:t xml:space="preserve">Optisch hat sich nahezu nichts verändert, und auch der </w:t>
      </w:r>
      <w:r>
        <w:rPr>
          <w:rFonts w:ascii="Arial" w:hAnsi="Arial" w:cs="Arial"/>
          <w:color w:val="FF6600"/>
        </w:rPr>
        <w:t>Einstieg in den Bereich für Mitglieder ist gleich geblieben</w:t>
      </w:r>
      <w:r>
        <w:rPr>
          <w:rFonts w:ascii="Arial" w:hAnsi="Arial" w:cs="Arial"/>
          <w:color w:val="000000"/>
        </w:rPr>
        <w:t xml:space="preserve"> – mit deiner Mailadresse und dem von dir gewählten Passwort. Achtung: Beim ersten Einstieg muss das Passwort von dir neu eingegeben werden. Einfach auf „Passwort vergessen“ klicken und ein neues – oder dein altes - Passwort setzen.</w:t>
      </w:r>
    </w:p>
    <w:p w14:paraId="23ECB7DC" w14:textId="77777777" w:rsidR="00250216" w:rsidRDefault="00250216" w:rsidP="00250216">
      <w:pPr>
        <w:rPr>
          <w:rFonts w:ascii="Arial" w:hAnsi="Arial" w:cs="Arial"/>
          <w:szCs w:val="21"/>
        </w:rPr>
      </w:pPr>
      <w:r>
        <w:rPr>
          <w:rFonts w:ascii="Arial" w:hAnsi="Arial" w:cs="Arial"/>
          <w:color w:val="000000"/>
        </w:rPr>
        <w:t xml:space="preserve">Die Oberflächen wurden weitgehend beibehalten, und auch der </w:t>
      </w:r>
      <w:r>
        <w:rPr>
          <w:rFonts w:ascii="Arial" w:hAnsi="Arial" w:cs="Arial"/>
          <w:color w:val="FF6600"/>
        </w:rPr>
        <w:t xml:space="preserve">Link </w:t>
      </w:r>
      <w:r>
        <w:rPr>
          <w:rFonts w:ascii="Arial" w:hAnsi="Arial" w:cs="Arial"/>
          <w:color w:val="000000"/>
        </w:rPr>
        <w:t xml:space="preserve">zur </w:t>
      </w:r>
      <w:r>
        <w:rPr>
          <w:rFonts w:ascii="Arial" w:hAnsi="Arial" w:cs="Arial"/>
          <w:color w:val="FF6600"/>
        </w:rPr>
        <w:t>Webseite von IWF Global und damit zu IWF Connect</w:t>
      </w:r>
      <w:r>
        <w:rPr>
          <w:rFonts w:ascii="Arial" w:hAnsi="Arial" w:cs="Arial"/>
          <w:color w:val="000000"/>
        </w:rPr>
        <w:t xml:space="preserve"> ist </w:t>
      </w:r>
      <w:r>
        <w:rPr>
          <w:rFonts w:ascii="Arial" w:hAnsi="Arial" w:cs="Arial"/>
          <w:color w:val="FF6600"/>
        </w:rPr>
        <w:t>gleich geblieben</w:t>
      </w:r>
      <w:r>
        <w:rPr>
          <w:rFonts w:ascii="Arial" w:hAnsi="Arial" w:cs="Arial"/>
          <w:color w:val="000000"/>
        </w:rPr>
        <w:t>. Damit können auch alle 7.700 IWF Mitglieder weltweit recherchiert und kontaktiert werden – einer der großen Assets unseres Netzwerkes.</w:t>
      </w:r>
      <w:r>
        <w:rPr>
          <w:rStyle w:val="apple-converted-space"/>
          <w:rFonts w:ascii="Arial" w:hAnsi="Arial" w:cs="Arial"/>
          <w:color w:val="000000"/>
        </w:rPr>
        <w:t> </w:t>
      </w:r>
    </w:p>
    <w:p w14:paraId="4B5647E4" w14:textId="77777777" w:rsidR="00250216" w:rsidRDefault="00250216" w:rsidP="00250216">
      <w:pPr>
        <w:rPr>
          <w:rFonts w:ascii="Arial" w:hAnsi="Arial" w:cs="Arial"/>
          <w:sz w:val="22"/>
          <w:szCs w:val="22"/>
          <w:lang w:val="de-DE"/>
        </w:rPr>
      </w:pPr>
      <w:r>
        <w:rPr>
          <w:rFonts w:ascii="Arial" w:hAnsi="Arial" w:cs="Arial"/>
          <w:color w:val="000000"/>
        </w:rPr>
        <w:t xml:space="preserve"> Wir haben gleichzeitig einige Verbesserungen vorgenommen. Dazu erhältst du </w:t>
      </w:r>
      <w:r>
        <w:rPr>
          <w:rFonts w:ascii="Arial" w:hAnsi="Arial" w:cs="Arial"/>
          <w:color w:val="FF6600"/>
        </w:rPr>
        <w:t xml:space="preserve">in den kommenden Tagen </w:t>
      </w:r>
      <w:r>
        <w:rPr>
          <w:rFonts w:ascii="Arial" w:hAnsi="Arial" w:cs="Arial"/>
          <w:color w:val="000000"/>
        </w:rPr>
        <w:t xml:space="preserve">ausführliche </w:t>
      </w:r>
      <w:r>
        <w:rPr>
          <w:rFonts w:ascii="Arial" w:hAnsi="Arial" w:cs="Arial"/>
          <w:color w:val="FF6600"/>
        </w:rPr>
        <w:t xml:space="preserve">Informationen mit Details </w:t>
      </w:r>
      <w:r>
        <w:rPr>
          <w:rFonts w:ascii="Arial" w:hAnsi="Arial" w:cs="Arial"/>
          <w:color w:val="000000"/>
        </w:rPr>
        <w:t>zur Nutzung.</w:t>
      </w:r>
    </w:p>
    <w:p w14:paraId="4810CEEB" w14:textId="77777777" w:rsidR="00250216" w:rsidRDefault="00250216" w:rsidP="00250216">
      <w:pPr>
        <w:rPr>
          <w:rFonts w:ascii="Arial" w:hAnsi="Arial" w:cs="Arial"/>
        </w:rPr>
      </w:pPr>
      <w:r>
        <w:rPr>
          <w:rFonts w:ascii="Arial" w:hAnsi="Arial" w:cs="Arial"/>
          <w:color w:val="000000"/>
        </w:rPr>
        <w:t> </w:t>
      </w:r>
    </w:p>
    <w:p w14:paraId="47DEE616" w14:textId="77777777" w:rsidR="00250216" w:rsidRDefault="00250216" w:rsidP="00250216">
      <w:pPr>
        <w:rPr>
          <w:rFonts w:ascii="Arial" w:hAnsi="Arial" w:cs="Arial"/>
        </w:rPr>
      </w:pPr>
      <w:r>
        <w:rPr>
          <w:rFonts w:ascii="Arial" w:hAnsi="Arial" w:cs="Arial"/>
          <w:color w:val="000000"/>
        </w:rPr>
        <w:t xml:space="preserve">Im Rahmen einer solchen Umstellung können Unklarheiten entstehen. Die Umstellung wurde von Frau Karina Schneider zeitgerecht für uns umgesetzt. </w:t>
      </w:r>
      <w:r>
        <w:rPr>
          <w:rFonts w:ascii="Arial" w:hAnsi="Arial" w:cs="Arial"/>
          <w:color w:val="FF6600"/>
        </w:rPr>
        <w:t>Wenn du Hilfe bei der Nutzung der Webseite benötigst, wende dich bitte direkt an</w:t>
      </w:r>
      <w:r>
        <w:rPr>
          <w:rStyle w:val="apple-converted-space"/>
          <w:rFonts w:ascii="Arial" w:hAnsi="Arial" w:cs="Arial"/>
          <w:color w:val="FF6600"/>
        </w:rPr>
        <w:t> </w:t>
      </w:r>
      <w:hyperlink r:id="rId28" w:history="1">
        <w:r>
          <w:rPr>
            <w:rStyle w:val="Hyperlink"/>
            <w:rFonts w:ascii="Arial" w:hAnsi="Arial" w:cs="Arial"/>
            <w:b/>
            <w:bCs/>
            <w:color w:val="FF6600"/>
          </w:rPr>
          <w:t>office@die-schneider.at</w:t>
        </w:r>
      </w:hyperlink>
      <w:r>
        <w:rPr>
          <w:rFonts w:ascii="Arial" w:hAnsi="Arial" w:cs="Arial"/>
          <w:color w:val="FF6600"/>
        </w:rPr>
        <w:t xml:space="preserve">, mit </w:t>
      </w:r>
      <w:r>
        <w:rPr>
          <w:rFonts w:ascii="Arial" w:hAnsi="Arial" w:cs="Arial"/>
          <w:b/>
          <w:bCs/>
          <w:color w:val="FF6600"/>
        </w:rPr>
        <w:t>Betreff IWF Austria</w:t>
      </w:r>
      <w:r>
        <w:rPr>
          <w:rFonts w:ascii="Arial" w:hAnsi="Arial" w:cs="Arial"/>
          <w:color w:val="000000"/>
        </w:rPr>
        <w:t>.</w:t>
      </w:r>
    </w:p>
    <w:p w14:paraId="4D2DB63A" w14:textId="77777777" w:rsidR="00250216" w:rsidRDefault="00250216" w:rsidP="00250216">
      <w:pPr>
        <w:rPr>
          <w:rFonts w:ascii="Arial" w:hAnsi="Arial" w:cs="Arial"/>
        </w:rPr>
      </w:pPr>
      <w:r>
        <w:rPr>
          <w:rFonts w:ascii="Arial" w:hAnsi="Arial" w:cs="Arial"/>
          <w:color w:val="000000"/>
        </w:rPr>
        <w:t> </w:t>
      </w:r>
    </w:p>
    <w:p w14:paraId="6DB4BFE9" w14:textId="77777777" w:rsidR="00250216" w:rsidRDefault="00250216" w:rsidP="00250216">
      <w:pPr>
        <w:rPr>
          <w:rStyle w:val="apple-converted-space"/>
          <w:rFonts w:ascii="Calibri" w:hAnsi="Calibri" w:cs="Calibri"/>
        </w:rPr>
      </w:pPr>
      <w:r>
        <w:rPr>
          <w:rFonts w:ascii="Arial" w:hAnsi="Arial" w:cs="Arial"/>
          <w:color w:val="000000"/>
        </w:rPr>
        <w:t xml:space="preserve">Notwendig wurde die Neuaufstellung, da IWF Global sich vom System </w:t>
      </w:r>
      <w:proofErr w:type="spellStart"/>
      <w:r>
        <w:rPr>
          <w:rFonts w:ascii="Arial" w:hAnsi="Arial" w:cs="Arial"/>
          <w:color w:val="000000"/>
        </w:rPr>
        <w:t>Nationbuilder</w:t>
      </w:r>
      <w:proofErr w:type="spellEnd"/>
      <w:r>
        <w:rPr>
          <w:rFonts w:ascii="Arial" w:hAnsi="Arial" w:cs="Arial"/>
          <w:color w:val="000000"/>
        </w:rPr>
        <w:t xml:space="preserve"> getrennt hat und auch das neue System sowohl hinsichtlich des europäischen Datenschutzes als auch der laufenden Kosten sich als nicht optimal erwiesen hat.</w:t>
      </w:r>
      <w:r>
        <w:rPr>
          <w:rStyle w:val="apple-converted-space"/>
          <w:rFonts w:ascii="Arial" w:hAnsi="Arial" w:cs="Arial"/>
          <w:color w:val="000000"/>
        </w:rPr>
        <w:t> </w:t>
      </w:r>
    </w:p>
    <w:p w14:paraId="72B8E47E" w14:textId="50F8EB9A" w:rsidR="00250216" w:rsidRDefault="00250216" w:rsidP="00250216">
      <w:pPr>
        <w:pStyle w:val="StandardWeb"/>
        <w:spacing w:before="0" w:beforeAutospacing="0" w:after="0" w:afterAutospacing="0"/>
        <w:rPr>
          <w:rFonts w:ascii="Arial" w:hAnsi="Arial" w:cs="Arial"/>
          <w:sz w:val="20"/>
          <w:szCs w:val="20"/>
          <w:lang w:val="de-AT"/>
        </w:rPr>
      </w:pPr>
    </w:p>
    <w:p w14:paraId="51D8BD68" w14:textId="77777777" w:rsidR="00250216" w:rsidRDefault="00250216" w:rsidP="00250216">
      <w:pPr>
        <w:pStyle w:val="berschrift3"/>
        <w:rPr>
          <w:rStyle w:val="Fett"/>
          <w:rFonts w:ascii="Arial" w:hAnsi="Arial" w:cs="Arial"/>
          <w:b/>
          <w:bCs/>
          <w:color w:val="FF6600"/>
          <w:sz w:val="28"/>
          <w:lang w:val="en-US"/>
        </w:rPr>
      </w:pPr>
      <w:r>
        <w:rPr>
          <w:rStyle w:val="Fett"/>
          <w:rFonts w:ascii="Arial" w:hAnsi="Arial" w:cs="Arial"/>
          <w:b/>
          <w:bCs/>
          <w:color w:val="FF6600"/>
          <w:lang w:val="en-US"/>
        </w:rPr>
        <w:lastRenderedPageBreak/>
        <w:t>IWF Leadership Conference Las Vegas</w:t>
      </w:r>
    </w:p>
    <w:p w14:paraId="02E72CDB" w14:textId="45009DF5" w:rsidR="00250216" w:rsidRDefault="00250216" w:rsidP="00250216">
      <w:pPr>
        <w:pStyle w:val="berschrift3"/>
        <w:rPr>
          <w:rFonts w:ascii="Calibri" w:eastAsiaTheme="minorHAnsi" w:hAnsi="Calibri" w:cs="Calibri"/>
          <w:color w:val="DC772A"/>
          <w:lang w:val="de-DE"/>
        </w:rPr>
      </w:pPr>
      <w:r>
        <w:rPr>
          <w:noProof/>
        </w:rPr>
        <w:drawing>
          <wp:anchor distT="0" distB="0" distL="114300" distR="114300" simplePos="0" relativeHeight="251670528" behindDoc="0" locked="0" layoutInCell="1" allowOverlap="1" wp14:anchorId="7DE38E11" wp14:editId="6662AEE2">
            <wp:simplePos x="0" y="0"/>
            <wp:positionH relativeFrom="column">
              <wp:posOffset>0</wp:posOffset>
            </wp:positionH>
            <wp:positionV relativeFrom="page">
              <wp:posOffset>1711036</wp:posOffset>
            </wp:positionV>
            <wp:extent cx="2590800" cy="1619250"/>
            <wp:effectExtent l="0" t="0" r="0" b="0"/>
            <wp:wrapSquare wrapText="bothSides"/>
            <wp:docPr id="74" name="Grafik 7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Ein Bild, das Text enthält.&#10;&#10;Automatisch generierte Beschreibun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590800" cy="1619250"/>
                    </a:xfrm>
                    <a:prstGeom prst="rect">
                      <a:avLst/>
                    </a:prstGeom>
                    <a:noFill/>
                    <a:ln>
                      <a:noFill/>
                    </a:ln>
                  </pic:spPr>
                </pic:pic>
              </a:graphicData>
            </a:graphic>
          </wp:anchor>
        </w:drawing>
      </w:r>
      <w:r>
        <w:rPr>
          <w:noProof/>
        </w:rPr>
        <w:drawing>
          <wp:inline distT="0" distB="0" distL="0" distR="0" wp14:anchorId="1DCE2993" wp14:editId="58AA2180">
            <wp:extent cx="2533650" cy="1619250"/>
            <wp:effectExtent l="0" t="0" r="0" b="0"/>
            <wp:docPr id="73" name="Grafik 73" descr="Ein Bild, das Person, Boden, Gruppe,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Ein Bild, das Person, Boden, Gruppe, darstellend enthält.&#10;&#10;Automatisch generierte Beschreibu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533650" cy="1619250"/>
                    </a:xfrm>
                    <a:prstGeom prst="rect">
                      <a:avLst/>
                    </a:prstGeom>
                    <a:noFill/>
                    <a:ln>
                      <a:noFill/>
                    </a:ln>
                  </pic:spPr>
                </pic:pic>
              </a:graphicData>
            </a:graphic>
          </wp:inline>
        </w:drawing>
      </w:r>
    </w:p>
    <w:p w14:paraId="79B07A83" w14:textId="77777777" w:rsidR="00250216" w:rsidRDefault="00250216" w:rsidP="00250216">
      <w:pPr>
        <w:pStyle w:val="berschrift3"/>
        <w:rPr>
          <w:rStyle w:val="Fett"/>
          <w:rFonts w:ascii="Arial" w:hAnsi="Arial" w:cs="Arial"/>
          <w:sz w:val="18"/>
          <w:szCs w:val="18"/>
        </w:rPr>
      </w:pPr>
      <w:r>
        <w:rPr>
          <w:rStyle w:val="Fett"/>
          <w:rFonts w:ascii="Arial" w:hAnsi="Arial" w:cs="Arial"/>
          <w:color w:val="000000"/>
          <w:sz w:val="18"/>
          <w:szCs w:val="18"/>
        </w:rPr>
        <w:t>Links: Weltpräsidentin Helen Rule bei der Eröffnung, Rechts: die Teilnehmerinnen aus Europa</w:t>
      </w:r>
    </w:p>
    <w:p w14:paraId="0258F333" w14:textId="77777777" w:rsidR="00250216" w:rsidRDefault="00250216" w:rsidP="00250216">
      <w:pPr>
        <w:rPr>
          <w:rFonts w:ascii="Calibri" w:hAnsi="Calibri" w:cs="Calibri"/>
          <w:szCs w:val="21"/>
        </w:rPr>
      </w:pPr>
      <w:r>
        <w:rPr>
          <w:rFonts w:ascii="Arial" w:hAnsi="Arial" w:cs="Arial"/>
          <w:color w:val="000000"/>
        </w:rPr>
        <w:t xml:space="preserve">Anfang November nahm ich an der International IWF Leadership Conference teil. </w:t>
      </w:r>
      <w:r>
        <w:rPr>
          <w:rFonts w:ascii="Arial" w:hAnsi="Arial" w:cs="Arial"/>
          <w:color w:val="FF0000"/>
        </w:rPr>
        <w:t>Über 640 IWF Frauen aus aller Welt</w:t>
      </w:r>
      <w:r>
        <w:rPr>
          <w:rFonts w:ascii="Arial" w:hAnsi="Arial" w:cs="Arial"/>
          <w:color w:val="000000"/>
        </w:rPr>
        <w:t xml:space="preserve"> kamen nach Las Vegas.</w:t>
      </w:r>
    </w:p>
    <w:p w14:paraId="29769C75" w14:textId="77777777" w:rsidR="00250216" w:rsidRDefault="00250216" w:rsidP="00250216">
      <w:pPr>
        <w:rPr>
          <w:rFonts w:ascii="Arial" w:hAnsi="Arial" w:cs="Arial"/>
          <w:sz w:val="22"/>
          <w:szCs w:val="22"/>
        </w:rPr>
      </w:pPr>
    </w:p>
    <w:p w14:paraId="465CFF6F" w14:textId="77777777" w:rsidR="00250216" w:rsidRDefault="00250216" w:rsidP="00250216">
      <w:pPr>
        <w:rPr>
          <w:rFonts w:ascii="Arial" w:hAnsi="Arial" w:cs="Arial"/>
        </w:rPr>
      </w:pPr>
      <w:r>
        <w:rPr>
          <w:rFonts w:ascii="Arial" w:hAnsi="Arial" w:cs="Arial"/>
          <w:color w:val="000000"/>
        </w:rPr>
        <w:t xml:space="preserve">Am Vortag fand ein Meeting des </w:t>
      </w:r>
      <w:proofErr w:type="spellStart"/>
      <w:r>
        <w:rPr>
          <w:rFonts w:ascii="Arial" w:hAnsi="Arial" w:cs="Arial"/>
          <w:b/>
          <w:bCs/>
          <w:color w:val="FF6600"/>
        </w:rPr>
        <w:t>President</w:t>
      </w:r>
      <w:proofErr w:type="spellEnd"/>
      <w:r>
        <w:rPr>
          <w:rFonts w:ascii="Arial" w:hAnsi="Arial" w:cs="Arial"/>
          <w:b/>
          <w:bCs/>
          <w:color w:val="FF6600"/>
        </w:rPr>
        <w:t xml:space="preserve"> Council</w:t>
      </w:r>
      <w:r>
        <w:rPr>
          <w:rFonts w:ascii="Arial" w:hAnsi="Arial" w:cs="Arial"/>
          <w:color w:val="FF6600"/>
        </w:rPr>
        <w:t xml:space="preserve"> </w:t>
      </w:r>
      <w:r>
        <w:rPr>
          <w:rFonts w:ascii="Arial" w:hAnsi="Arial" w:cs="Arial"/>
          <w:color w:val="000000"/>
        </w:rPr>
        <w:t xml:space="preserve">statt, wo neben den Reports aus dem Headquarter Best </w:t>
      </w:r>
      <w:proofErr w:type="spellStart"/>
      <w:r>
        <w:rPr>
          <w:rFonts w:ascii="Arial" w:hAnsi="Arial" w:cs="Arial"/>
          <w:color w:val="000000"/>
        </w:rPr>
        <w:t>Practise</w:t>
      </w:r>
      <w:proofErr w:type="spellEnd"/>
      <w:r>
        <w:rPr>
          <w:rFonts w:ascii="Arial" w:hAnsi="Arial" w:cs="Arial"/>
          <w:color w:val="000000"/>
        </w:rPr>
        <w:t xml:space="preserve"> Beispiele aus einzelnen Foren präsentiert wurden und in Arbeitsgruppen diskutiert wurde, wie die </w:t>
      </w:r>
      <w:r>
        <w:rPr>
          <w:rFonts w:ascii="Arial" w:hAnsi="Arial" w:cs="Arial"/>
          <w:color w:val="FF6600"/>
        </w:rPr>
        <w:t xml:space="preserve">Attraktivität von IWF für Interessentinnen und Mitglieder noch gesteigert </w:t>
      </w:r>
      <w:r>
        <w:rPr>
          <w:rFonts w:ascii="Arial" w:hAnsi="Arial" w:cs="Arial"/>
          <w:color w:val="000000"/>
        </w:rPr>
        <w:t xml:space="preserve">und die </w:t>
      </w:r>
      <w:r>
        <w:rPr>
          <w:rFonts w:ascii="Arial" w:hAnsi="Arial" w:cs="Arial"/>
          <w:color w:val="FF6600"/>
        </w:rPr>
        <w:t>Reputation der Organisation weiter erhöht</w:t>
      </w:r>
      <w:r>
        <w:rPr>
          <w:rFonts w:ascii="Arial" w:hAnsi="Arial" w:cs="Arial"/>
          <w:color w:val="000000"/>
        </w:rPr>
        <w:t xml:space="preserve"> werden kann. Besonders gefreut hat mich </w:t>
      </w:r>
      <w:proofErr w:type="spellStart"/>
      <w:r>
        <w:rPr>
          <w:rFonts w:ascii="Arial" w:hAnsi="Arial" w:cs="Arial"/>
          <w:color w:val="000000"/>
        </w:rPr>
        <w:t>dass</w:t>
      </w:r>
      <w:proofErr w:type="spellEnd"/>
      <w:r>
        <w:rPr>
          <w:rFonts w:ascii="Arial" w:hAnsi="Arial" w:cs="Arial"/>
          <w:color w:val="000000"/>
        </w:rPr>
        <w:t xml:space="preserve"> von den sieben Round </w:t>
      </w:r>
      <w:proofErr w:type="spellStart"/>
      <w:r>
        <w:rPr>
          <w:rFonts w:ascii="Arial" w:hAnsi="Arial" w:cs="Arial"/>
          <w:color w:val="000000"/>
        </w:rPr>
        <w:t>Tables</w:t>
      </w:r>
      <w:proofErr w:type="spellEnd"/>
      <w:r>
        <w:rPr>
          <w:rFonts w:ascii="Arial" w:hAnsi="Arial" w:cs="Arial"/>
          <w:color w:val="000000"/>
        </w:rPr>
        <w:t xml:space="preserve"> drei von Präsidentinnen unserer IWF Europe Gruppe geleitet wurden. Das ist eine schöne Möglichkeit, unsere Sichtweisen in IWF Global einzubringen.</w:t>
      </w:r>
    </w:p>
    <w:p w14:paraId="78C02860" w14:textId="77777777" w:rsidR="00250216" w:rsidRDefault="00250216" w:rsidP="00250216">
      <w:pPr>
        <w:rPr>
          <w:rFonts w:ascii="Arial" w:hAnsi="Arial" w:cs="Arial"/>
        </w:rPr>
      </w:pPr>
    </w:p>
    <w:p w14:paraId="7ED9F005" w14:textId="77777777" w:rsidR="00250216" w:rsidRDefault="00250216" w:rsidP="00250216">
      <w:pPr>
        <w:rPr>
          <w:rFonts w:ascii="Arial" w:hAnsi="Arial" w:cs="Arial"/>
        </w:rPr>
      </w:pPr>
      <w:r>
        <w:rPr>
          <w:rFonts w:ascii="Arial" w:hAnsi="Arial" w:cs="Arial"/>
          <w:color w:val="000000"/>
        </w:rPr>
        <w:t xml:space="preserve">Die Konferenz selbst widmete sich am ersten Tag globalen </w:t>
      </w:r>
      <w:r>
        <w:rPr>
          <w:rFonts w:ascii="Arial" w:hAnsi="Arial" w:cs="Arial"/>
          <w:b/>
          <w:bCs/>
          <w:color w:val="FF6600"/>
        </w:rPr>
        <w:t>Herausforderungen der Zukunft</w:t>
      </w:r>
      <w:r>
        <w:rPr>
          <w:rFonts w:ascii="Arial" w:hAnsi="Arial" w:cs="Arial"/>
          <w:color w:val="FF6600"/>
        </w:rPr>
        <w:t xml:space="preserve"> </w:t>
      </w:r>
      <w:r>
        <w:rPr>
          <w:rFonts w:ascii="Arial" w:hAnsi="Arial" w:cs="Arial"/>
          <w:color w:val="000000"/>
        </w:rPr>
        <w:t xml:space="preserve">wie der </w:t>
      </w:r>
      <w:r>
        <w:rPr>
          <w:rFonts w:ascii="Arial" w:hAnsi="Arial" w:cs="Arial"/>
          <w:color w:val="FF6600"/>
        </w:rPr>
        <w:t>Abhängigkeit von Rohstoffen</w:t>
      </w:r>
      <w:r>
        <w:rPr>
          <w:rFonts w:ascii="Arial" w:hAnsi="Arial" w:cs="Arial"/>
          <w:color w:val="000000"/>
        </w:rPr>
        <w:t xml:space="preserve">, insbesondere von Mineralien und deren Auswirkungen, aber auch und dem steigenden Bedarf und der zunehmenden Knappheit von </w:t>
      </w:r>
      <w:r>
        <w:rPr>
          <w:rFonts w:ascii="Arial" w:hAnsi="Arial" w:cs="Arial"/>
          <w:color w:val="FF6600"/>
        </w:rPr>
        <w:t>Trinkwasser</w:t>
      </w:r>
      <w:r>
        <w:rPr>
          <w:rFonts w:ascii="Arial" w:hAnsi="Arial" w:cs="Arial"/>
          <w:color w:val="000000"/>
        </w:rPr>
        <w:t xml:space="preserve">. Parallel wurden innovative und disruptive Lösungsstrategien und -technologien vorgestellt. Am Nachmittag konnten unter zahlreichen </w:t>
      </w:r>
      <w:r>
        <w:rPr>
          <w:rFonts w:ascii="Arial" w:hAnsi="Arial" w:cs="Arial"/>
          <w:b/>
          <w:bCs/>
          <w:color w:val="FF6600"/>
        </w:rPr>
        <w:t xml:space="preserve">Behind </w:t>
      </w:r>
      <w:proofErr w:type="spellStart"/>
      <w:r>
        <w:rPr>
          <w:rFonts w:ascii="Arial" w:hAnsi="Arial" w:cs="Arial"/>
          <w:b/>
          <w:bCs/>
          <w:color w:val="FF6600"/>
        </w:rPr>
        <w:t>the</w:t>
      </w:r>
      <w:proofErr w:type="spellEnd"/>
      <w:r>
        <w:rPr>
          <w:rFonts w:ascii="Arial" w:hAnsi="Arial" w:cs="Arial"/>
          <w:b/>
          <w:bCs/>
          <w:color w:val="FF6600"/>
        </w:rPr>
        <w:t xml:space="preserve"> Scenes</w:t>
      </w:r>
      <w:r>
        <w:rPr>
          <w:rFonts w:ascii="Arial" w:hAnsi="Arial" w:cs="Arial"/>
          <w:color w:val="FF6600"/>
        </w:rPr>
        <w:t xml:space="preserve"> Angeboten </w:t>
      </w:r>
      <w:r>
        <w:rPr>
          <w:rFonts w:ascii="Arial" w:hAnsi="Arial" w:cs="Arial"/>
          <w:color w:val="000000"/>
        </w:rPr>
        <w:t xml:space="preserve">gewählt werden, von Museumsbesuchen über Trinkwasseraufbereitungen bis zu Führungen zu den Highlights von Las Vegas. Der intensive Tag klang mit den beliebten </w:t>
      </w:r>
      <w:r>
        <w:rPr>
          <w:rFonts w:ascii="Arial" w:hAnsi="Arial" w:cs="Arial"/>
          <w:b/>
          <w:bCs/>
          <w:color w:val="FF6600"/>
        </w:rPr>
        <w:t xml:space="preserve">Dine </w:t>
      </w:r>
      <w:proofErr w:type="spellStart"/>
      <w:r>
        <w:rPr>
          <w:rFonts w:ascii="Arial" w:hAnsi="Arial" w:cs="Arial"/>
          <w:b/>
          <w:bCs/>
          <w:color w:val="FF6600"/>
        </w:rPr>
        <w:t>arounds</w:t>
      </w:r>
      <w:proofErr w:type="spellEnd"/>
      <w:r>
        <w:rPr>
          <w:rFonts w:ascii="Arial" w:hAnsi="Arial" w:cs="Arial"/>
          <w:color w:val="FF6600"/>
        </w:rPr>
        <w:t xml:space="preserve"> </w:t>
      </w:r>
      <w:r>
        <w:rPr>
          <w:rFonts w:ascii="Arial" w:hAnsi="Arial" w:cs="Arial"/>
          <w:color w:val="000000"/>
        </w:rPr>
        <w:t>aus, zu denen die Members von IWF Nevada, dem host Forum, zu sich nach Hause eingeladen hatten. So konnte ich wiederum dreizehn neue, tolle IWF Frauen aus der ganzen Welt kennen lernen.</w:t>
      </w:r>
    </w:p>
    <w:p w14:paraId="09D9E77B" w14:textId="77777777" w:rsidR="00250216" w:rsidRDefault="00250216" w:rsidP="00250216">
      <w:pPr>
        <w:rPr>
          <w:rFonts w:ascii="Arial" w:hAnsi="Arial" w:cs="Arial"/>
        </w:rPr>
      </w:pPr>
      <w:r>
        <w:rPr>
          <w:rFonts w:ascii="Arial" w:hAnsi="Arial" w:cs="Arial"/>
          <w:color w:val="000000"/>
        </w:rPr>
        <w:t xml:space="preserve">Tag zwei war von </w:t>
      </w:r>
      <w:r>
        <w:rPr>
          <w:rFonts w:ascii="Arial" w:hAnsi="Arial" w:cs="Arial"/>
          <w:b/>
          <w:bCs/>
          <w:color w:val="FF6600"/>
        </w:rPr>
        <w:t>vielfältigen Themen</w:t>
      </w:r>
      <w:r>
        <w:rPr>
          <w:rFonts w:ascii="Arial" w:hAnsi="Arial" w:cs="Arial"/>
          <w:color w:val="FF6600"/>
        </w:rPr>
        <w:t xml:space="preserve"> </w:t>
      </w:r>
      <w:r>
        <w:rPr>
          <w:rFonts w:ascii="Arial" w:hAnsi="Arial" w:cs="Arial"/>
          <w:color w:val="000000"/>
        </w:rPr>
        <w:t xml:space="preserve">dominiert - unter anderem der </w:t>
      </w:r>
      <w:r>
        <w:rPr>
          <w:rFonts w:ascii="Arial" w:hAnsi="Arial" w:cs="Arial"/>
          <w:color w:val="FF6600"/>
        </w:rPr>
        <w:t>Entwicklung von Nachhaltigkeit in der Gesellschaft</w:t>
      </w:r>
      <w:r>
        <w:rPr>
          <w:rFonts w:ascii="Arial" w:hAnsi="Arial" w:cs="Arial"/>
          <w:color w:val="000000"/>
        </w:rPr>
        <w:t xml:space="preserve">, der </w:t>
      </w:r>
      <w:r>
        <w:rPr>
          <w:rFonts w:ascii="Arial" w:hAnsi="Arial" w:cs="Arial"/>
          <w:color w:val="FF6600"/>
        </w:rPr>
        <w:t xml:space="preserve">Mental Health Crisis, </w:t>
      </w:r>
      <w:r>
        <w:rPr>
          <w:rFonts w:ascii="Arial" w:hAnsi="Arial" w:cs="Arial"/>
          <w:color w:val="000000"/>
        </w:rPr>
        <w:t xml:space="preserve">der Bedeutung von Zusammenarbeit bei der Entwicklung </w:t>
      </w:r>
      <w:r>
        <w:rPr>
          <w:rFonts w:ascii="Arial" w:hAnsi="Arial" w:cs="Arial"/>
          <w:color w:val="FF6600"/>
        </w:rPr>
        <w:t xml:space="preserve">resilienter Organisationen </w:t>
      </w:r>
      <w:r>
        <w:rPr>
          <w:rFonts w:ascii="Arial" w:hAnsi="Arial" w:cs="Arial"/>
          <w:color w:val="000000"/>
        </w:rPr>
        <w:t xml:space="preserve">und selbst der Frage, ob wir </w:t>
      </w:r>
      <w:r>
        <w:rPr>
          <w:rFonts w:ascii="Arial" w:hAnsi="Arial" w:cs="Arial"/>
          <w:color w:val="FF6600"/>
        </w:rPr>
        <w:t xml:space="preserve">alleine im Universum </w:t>
      </w:r>
      <w:r>
        <w:rPr>
          <w:rFonts w:ascii="Arial" w:hAnsi="Arial" w:cs="Arial"/>
          <w:color w:val="000000"/>
        </w:rPr>
        <w:t xml:space="preserve">sind. Und in das kreative Vermächtnis der französischen Modedesignerin </w:t>
      </w:r>
      <w:r>
        <w:rPr>
          <w:rFonts w:ascii="Arial" w:hAnsi="Arial" w:cs="Arial"/>
          <w:color w:val="FF6600"/>
        </w:rPr>
        <w:t xml:space="preserve">Elsa Schiaparelli </w:t>
      </w:r>
      <w:r>
        <w:rPr>
          <w:rFonts w:ascii="Arial" w:hAnsi="Arial" w:cs="Arial"/>
          <w:color w:val="000000"/>
        </w:rPr>
        <w:t xml:space="preserve">konnte dank einer Präsentation der heutigen CEO eingetaucht werden - von dem Label wurden sowohl Marlene Dietrich als auch Lady Gaga eingekleidet.  </w:t>
      </w:r>
    </w:p>
    <w:p w14:paraId="09886A23" w14:textId="12977EA1" w:rsidR="00250216" w:rsidRPr="008C7570" w:rsidRDefault="00250216" w:rsidP="008C7570">
      <w:pPr>
        <w:rPr>
          <w:rFonts w:ascii="Arial" w:hAnsi="Arial" w:cs="Arial"/>
          <w:color w:val="000000"/>
        </w:rPr>
      </w:pPr>
      <w:r>
        <w:rPr>
          <w:rFonts w:ascii="Arial" w:hAnsi="Arial" w:cs="Arial"/>
          <w:color w:val="000000"/>
        </w:rPr>
        <w:t xml:space="preserve">Eine fulminante </w:t>
      </w:r>
      <w:r>
        <w:rPr>
          <w:rFonts w:ascii="Arial" w:hAnsi="Arial" w:cs="Arial"/>
          <w:b/>
          <w:bCs/>
          <w:color w:val="FF6600"/>
        </w:rPr>
        <w:t>Show Las Vegas Style</w:t>
      </w:r>
      <w:r>
        <w:rPr>
          <w:rFonts w:ascii="Arial" w:hAnsi="Arial" w:cs="Arial"/>
          <w:color w:val="FF6600"/>
        </w:rPr>
        <w:t xml:space="preserve"> </w:t>
      </w:r>
      <w:r>
        <w:rPr>
          <w:rFonts w:ascii="Arial" w:hAnsi="Arial" w:cs="Arial"/>
          <w:color w:val="000000"/>
        </w:rPr>
        <w:t xml:space="preserve">bildete den Abschluss der Konferenz. Carolyn Carter vom New Yorker Forum löste die Australierin Helen Rule als IWF Weltpräsidentin ab, sechs herausragenden IWF Frauen erhielten den </w:t>
      </w:r>
      <w:r>
        <w:rPr>
          <w:rFonts w:ascii="Arial" w:hAnsi="Arial" w:cs="Arial"/>
          <w:color w:val="FF6600"/>
        </w:rPr>
        <w:t xml:space="preserve">Hall of </w:t>
      </w:r>
      <w:proofErr w:type="spellStart"/>
      <w:r>
        <w:rPr>
          <w:rFonts w:ascii="Arial" w:hAnsi="Arial" w:cs="Arial"/>
          <w:color w:val="FF6600"/>
        </w:rPr>
        <w:t>Fame</w:t>
      </w:r>
      <w:proofErr w:type="spellEnd"/>
      <w:r>
        <w:rPr>
          <w:rFonts w:ascii="Arial" w:hAnsi="Arial" w:cs="Arial"/>
          <w:color w:val="FF6600"/>
        </w:rPr>
        <w:t xml:space="preserve"> Award</w:t>
      </w:r>
      <w:r>
        <w:rPr>
          <w:rFonts w:ascii="Arial" w:hAnsi="Arial" w:cs="Arial"/>
          <w:color w:val="000000"/>
        </w:rPr>
        <w:t xml:space="preserve">, und für ihr Lebenswerk wurde die Primatenforscherin </w:t>
      </w:r>
      <w:r>
        <w:rPr>
          <w:rFonts w:ascii="Arial" w:hAnsi="Arial" w:cs="Arial"/>
          <w:color w:val="FF6600"/>
        </w:rPr>
        <w:t xml:space="preserve">Jane Goodall </w:t>
      </w:r>
      <w:r>
        <w:rPr>
          <w:rFonts w:ascii="Arial" w:hAnsi="Arial" w:cs="Arial"/>
          <w:color w:val="000000"/>
        </w:rPr>
        <w:t xml:space="preserve">ausgezeichnet, bevor bei Dinner und Dance im XS Nightclub des Wynn </w:t>
      </w:r>
      <w:proofErr w:type="spellStart"/>
      <w:r>
        <w:rPr>
          <w:rFonts w:ascii="Arial" w:hAnsi="Arial" w:cs="Arial"/>
          <w:color w:val="000000"/>
        </w:rPr>
        <w:t>Encore</w:t>
      </w:r>
      <w:proofErr w:type="spellEnd"/>
      <w:r>
        <w:rPr>
          <w:rFonts w:ascii="Arial" w:hAnsi="Arial" w:cs="Arial"/>
          <w:color w:val="000000"/>
        </w:rPr>
        <w:t xml:space="preserve"> Hotels der Abend ausklang.</w:t>
      </w:r>
      <w:r w:rsidR="008C7570">
        <w:rPr>
          <w:noProof/>
        </w:rPr>
        <w:drawing>
          <wp:anchor distT="0" distB="0" distL="114300" distR="114300" simplePos="0" relativeHeight="251662336" behindDoc="0" locked="0" layoutInCell="1" allowOverlap="1" wp14:anchorId="091DA893" wp14:editId="3B337865">
            <wp:simplePos x="0" y="0"/>
            <wp:positionH relativeFrom="column">
              <wp:posOffset>2306262</wp:posOffset>
            </wp:positionH>
            <wp:positionV relativeFrom="page">
              <wp:posOffset>8478520</wp:posOffset>
            </wp:positionV>
            <wp:extent cx="2202815" cy="1447165"/>
            <wp:effectExtent l="0" t="0" r="6985" b="635"/>
            <wp:wrapSquare wrapText="bothSides"/>
            <wp:docPr id="72" name="Grafik 72" descr="Ein Bild, das Text, Person, Tisch,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Ein Bild, das Text, Person, Tisch, Personen enthält.&#10;&#10;Automatisch generierte Beschreibu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02815" cy="144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570">
        <w:rPr>
          <w:rFonts w:ascii="Times New Roman" w:hAnsi="Times New Roman"/>
          <w:noProof/>
          <w:sz w:val="24"/>
        </w:rPr>
        <w:drawing>
          <wp:anchor distT="0" distB="0" distL="114300" distR="114300" simplePos="0" relativeHeight="251664384" behindDoc="0" locked="0" layoutInCell="1" allowOverlap="1" wp14:anchorId="1E5F8E04" wp14:editId="456DC1D4">
            <wp:simplePos x="0" y="0"/>
            <wp:positionH relativeFrom="column">
              <wp:posOffset>40986</wp:posOffset>
            </wp:positionH>
            <wp:positionV relativeFrom="page">
              <wp:posOffset>8451215</wp:posOffset>
            </wp:positionV>
            <wp:extent cx="2216785" cy="1482090"/>
            <wp:effectExtent l="0" t="0" r="0" b="3810"/>
            <wp:wrapSquare wrapText="bothSides"/>
            <wp:docPr id="83" name="Grafik 83" descr="Ein Bild, das Person, Menge, Personen, Na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Ein Bild, das Person, Menge, Personen, Nacht enthält.&#10;&#10;Automatisch generierte Beschreibu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16785" cy="14820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1312" behindDoc="0" locked="0" layoutInCell="1" allowOverlap="1" wp14:anchorId="7F5869E6" wp14:editId="2A36DC05">
            <wp:simplePos x="0" y="0"/>
            <wp:positionH relativeFrom="column">
              <wp:posOffset>-209550</wp:posOffset>
            </wp:positionH>
            <wp:positionV relativeFrom="page">
              <wp:posOffset>-32878395</wp:posOffset>
            </wp:positionV>
            <wp:extent cx="2621280" cy="1752600"/>
            <wp:effectExtent l="0" t="0" r="7620" b="0"/>
            <wp:wrapSquare wrapText="bothSides"/>
            <wp:docPr id="75" name="Grafik 75" descr="Ein Bild, das Person, Menge, Personen, Na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Ein Bild, das Person, Menge, Personen, Nacht enthält.&#10;&#10;Automatisch generierte Beschreibu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21280" cy="1752600"/>
                    </a:xfrm>
                    <a:prstGeom prst="rect">
                      <a:avLst/>
                    </a:prstGeom>
                    <a:noFill/>
                  </pic:spPr>
                </pic:pic>
              </a:graphicData>
            </a:graphic>
            <wp14:sizeRelH relativeFrom="page">
              <wp14:pctWidth>0</wp14:pctWidth>
            </wp14:sizeRelH>
            <wp14:sizeRelV relativeFrom="page">
              <wp14:pctHeight>0</wp14:pctHeight>
            </wp14:sizeRelV>
          </wp:anchor>
        </w:drawing>
      </w:r>
    </w:p>
    <w:p w14:paraId="515C8679" w14:textId="77777777" w:rsidR="00250216" w:rsidRDefault="00250216" w:rsidP="00250216">
      <w:pPr>
        <w:rPr>
          <w:rFonts w:ascii="Arial" w:eastAsiaTheme="minorHAnsi" w:hAnsi="Arial" w:cs="Arial"/>
          <w:sz w:val="18"/>
          <w:szCs w:val="18"/>
        </w:rPr>
      </w:pPr>
      <w:r>
        <w:rPr>
          <w:rFonts w:ascii="Arial" w:hAnsi="Arial" w:cs="Arial"/>
          <w:color w:val="000000"/>
          <w:sz w:val="18"/>
          <w:szCs w:val="18"/>
        </w:rPr>
        <w:t xml:space="preserve">Foto links: Drei IWF World </w:t>
      </w:r>
      <w:proofErr w:type="spellStart"/>
      <w:r>
        <w:rPr>
          <w:rFonts w:ascii="Arial" w:hAnsi="Arial" w:cs="Arial"/>
          <w:color w:val="000000"/>
          <w:sz w:val="18"/>
          <w:szCs w:val="18"/>
        </w:rPr>
        <w:t>Presidents</w:t>
      </w:r>
      <w:proofErr w:type="spellEnd"/>
      <w:r>
        <w:rPr>
          <w:rFonts w:ascii="Arial" w:hAnsi="Arial" w:cs="Arial"/>
          <w:color w:val="000000"/>
          <w:sz w:val="18"/>
          <w:szCs w:val="18"/>
        </w:rPr>
        <w:t xml:space="preserve">: Theresa </w:t>
      </w:r>
      <w:proofErr w:type="spellStart"/>
      <w:r>
        <w:rPr>
          <w:rFonts w:ascii="Arial" w:hAnsi="Arial" w:cs="Arial"/>
          <w:color w:val="000000"/>
          <w:sz w:val="18"/>
          <w:szCs w:val="18"/>
        </w:rPr>
        <w:t>Weintraub</w:t>
      </w:r>
      <w:proofErr w:type="spellEnd"/>
      <w:r>
        <w:rPr>
          <w:rFonts w:ascii="Arial" w:hAnsi="Arial" w:cs="Arial"/>
          <w:color w:val="000000"/>
          <w:sz w:val="18"/>
          <w:szCs w:val="18"/>
        </w:rPr>
        <w:t xml:space="preserve"> (2016-2018), Helen Rule (2020-2022), Carolyn Carter (2022-2024) - Foto rechts: Dinner &amp; Dance bei der Gala im XS Nightclub</w:t>
      </w:r>
    </w:p>
    <w:p w14:paraId="39DFE1AB" w14:textId="77777777" w:rsidR="00250216" w:rsidRDefault="00250216" w:rsidP="00250216">
      <w:pPr>
        <w:rPr>
          <w:color w:val="FF6600"/>
        </w:rPr>
      </w:pPr>
      <w:r>
        <w:rPr>
          <w:rFonts w:ascii="Arial" w:hAnsi="Arial" w:cs="Arial"/>
          <w:color w:val="000000"/>
        </w:rPr>
        <w:lastRenderedPageBreak/>
        <w:t xml:space="preserve">Sollte ich dir jetzt Lust darauf gemacht haben, auch an einer internationalen IWF Conference teilzunehmen – vom </w:t>
      </w:r>
      <w:r>
        <w:rPr>
          <w:rFonts w:ascii="Arial" w:hAnsi="Arial" w:cs="Arial"/>
          <w:b/>
          <w:bCs/>
          <w:color w:val="FF6600"/>
        </w:rPr>
        <w:t>14.-16. Juni 2023</w:t>
      </w:r>
      <w:r>
        <w:rPr>
          <w:rFonts w:ascii="Arial" w:hAnsi="Arial" w:cs="Arial"/>
          <w:color w:val="FF6600"/>
        </w:rPr>
        <w:t xml:space="preserve"> </w:t>
      </w:r>
      <w:r>
        <w:rPr>
          <w:rFonts w:ascii="Arial" w:hAnsi="Arial" w:cs="Arial"/>
          <w:color w:val="000000"/>
        </w:rPr>
        <w:t xml:space="preserve">findet die </w:t>
      </w:r>
      <w:r>
        <w:rPr>
          <w:rFonts w:ascii="Arial" w:hAnsi="Arial" w:cs="Arial"/>
          <w:b/>
          <w:bCs/>
          <w:color w:val="FF6600"/>
        </w:rPr>
        <w:t xml:space="preserve">International IWF </w:t>
      </w:r>
      <w:proofErr w:type="spellStart"/>
      <w:r>
        <w:rPr>
          <w:rFonts w:ascii="Arial" w:hAnsi="Arial" w:cs="Arial"/>
          <w:b/>
          <w:bCs/>
          <w:color w:val="FF6600"/>
        </w:rPr>
        <w:t>Cornerstone</w:t>
      </w:r>
      <w:proofErr w:type="spellEnd"/>
      <w:r>
        <w:rPr>
          <w:rFonts w:ascii="Arial" w:hAnsi="Arial" w:cs="Arial"/>
          <w:b/>
          <w:bCs/>
          <w:color w:val="FF6600"/>
        </w:rPr>
        <w:t xml:space="preserve"> Conference in Helsinki </w:t>
      </w:r>
      <w:r>
        <w:rPr>
          <w:rFonts w:ascii="Arial" w:hAnsi="Arial" w:cs="Arial"/>
          <w:color w:val="000000"/>
        </w:rPr>
        <w:t xml:space="preserve">statt. Die europäischen Foren wollen hier ein starkes Lebenszeichen von sich geben. Ein Save </w:t>
      </w:r>
      <w:proofErr w:type="spellStart"/>
      <w:r>
        <w:rPr>
          <w:rFonts w:ascii="Arial" w:hAnsi="Arial" w:cs="Arial"/>
          <w:color w:val="000000"/>
        </w:rPr>
        <w:t>the</w:t>
      </w:r>
      <w:proofErr w:type="spellEnd"/>
      <w:r>
        <w:rPr>
          <w:rFonts w:ascii="Arial" w:hAnsi="Arial" w:cs="Arial"/>
          <w:color w:val="000000"/>
        </w:rPr>
        <w:t xml:space="preserve"> Date hast du bereits von IWF Global erhalten, demnächst gibt es mehr Informationen. Zur Einstimmung noch ein kurzes Video: </w:t>
      </w:r>
      <w:hyperlink r:id="rId36" w:history="1">
        <w:r>
          <w:rPr>
            <w:rStyle w:val="Hyperlink"/>
            <w:rFonts w:ascii="Arial" w:hAnsi="Arial" w:cs="Arial"/>
            <w:color w:val="FF6600"/>
          </w:rPr>
          <w:t>https://iwforum.org/2020/09/helsinki-finland-2023-iwf-cornerstone-conference/</w:t>
        </w:r>
      </w:hyperlink>
    </w:p>
    <w:p w14:paraId="78735985" w14:textId="40339345" w:rsidR="00250216" w:rsidRDefault="00250216" w:rsidP="00250216">
      <w:pPr>
        <w:pStyle w:val="StandardWeb"/>
        <w:spacing w:before="0" w:beforeAutospacing="0" w:after="0" w:afterAutospacing="0"/>
        <w:rPr>
          <w:rFonts w:ascii="Arial" w:hAnsi="Arial" w:cs="Arial"/>
          <w:sz w:val="20"/>
          <w:szCs w:val="20"/>
          <w:lang w:val="de-AT"/>
        </w:rPr>
      </w:pPr>
    </w:p>
    <w:p w14:paraId="7AC59F71" w14:textId="0640D3EF" w:rsidR="00250216" w:rsidRDefault="00250216" w:rsidP="00250216">
      <w:pPr>
        <w:pStyle w:val="berschrift3"/>
        <w:rPr>
          <w:rFonts w:ascii="Arial" w:hAnsi="Arial" w:cs="Arial"/>
          <w:b w:val="0"/>
          <w:bCs w:val="0"/>
          <w:sz w:val="28"/>
          <w:lang w:val="de-DE"/>
        </w:rPr>
      </w:pPr>
      <w:r>
        <w:rPr>
          <w:rStyle w:val="Fett"/>
          <w:rFonts w:ascii="Arial" w:hAnsi="Arial" w:cs="Arial"/>
          <w:b/>
          <w:bCs/>
          <w:color w:val="FF6600"/>
        </w:rPr>
        <w:t>Programm 2023</w:t>
      </w:r>
    </w:p>
    <w:p w14:paraId="0D5E9759" w14:textId="000F3DD0" w:rsidR="008C7570" w:rsidRPr="008C7570" w:rsidRDefault="00091206" w:rsidP="00250216">
      <w:pPr>
        <w:pStyle w:val="StandardWeb"/>
        <w:rPr>
          <w:rFonts w:ascii="Arial" w:eastAsiaTheme="minorHAnsi" w:hAnsi="Arial" w:cs="Arial"/>
          <w:sz w:val="20"/>
          <w:szCs w:val="20"/>
        </w:rPr>
      </w:pPr>
      <w:r>
        <w:rPr>
          <w:rFonts w:ascii="Arial" w:hAnsi="Arial" w:cs="Arial"/>
          <w:noProof/>
          <w:color w:val="000000"/>
          <w:sz w:val="20"/>
          <w:szCs w:val="20"/>
        </w:rPr>
        <w:drawing>
          <wp:anchor distT="0" distB="0" distL="114300" distR="114300" simplePos="0" relativeHeight="251671552" behindDoc="0" locked="0" layoutInCell="1" allowOverlap="1" wp14:anchorId="653A7967" wp14:editId="58CB1FFF">
            <wp:simplePos x="0" y="0"/>
            <wp:positionH relativeFrom="column">
              <wp:posOffset>0</wp:posOffset>
            </wp:positionH>
            <wp:positionV relativeFrom="page">
              <wp:posOffset>2971800</wp:posOffset>
            </wp:positionV>
            <wp:extent cx="1504950" cy="930275"/>
            <wp:effectExtent l="0" t="0" r="0" b="3175"/>
            <wp:wrapSquare wrapText="bothSides"/>
            <wp:docPr id="82" name="Grafik 82" descr="Ein Bild, das Text, Vektorgrafiken,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descr="Ein Bild, das Text, Vektorgrafiken, Visitenkarte enthält.&#10;&#10;Automatisch generierte Beschreibun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504950" cy="93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216">
        <w:rPr>
          <w:rFonts w:ascii="Arial" w:hAnsi="Arial" w:cs="Arial"/>
          <w:color w:val="000000"/>
          <w:sz w:val="20"/>
          <w:szCs w:val="20"/>
        </w:rPr>
        <w:t xml:space="preserve">Am ersten </w:t>
      </w:r>
      <w:r w:rsidR="00250216">
        <w:rPr>
          <w:rStyle w:val="Fett"/>
          <w:rFonts w:ascii="Arial" w:hAnsi="Arial" w:cs="Arial"/>
          <w:color w:val="FF6600"/>
          <w:sz w:val="20"/>
          <w:szCs w:val="20"/>
        </w:rPr>
        <w:t xml:space="preserve">Jour fixe </w:t>
      </w:r>
      <w:r w:rsidR="00250216">
        <w:rPr>
          <w:rStyle w:val="Fett"/>
          <w:rFonts w:ascii="Arial" w:hAnsi="Arial" w:cs="Arial"/>
          <w:b w:val="0"/>
          <w:bCs w:val="0"/>
          <w:color w:val="000000"/>
          <w:sz w:val="20"/>
          <w:szCs w:val="20"/>
        </w:rPr>
        <w:t>des neuen Jahres</w:t>
      </w:r>
      <w:r w:rsidR="00250216">
        <w:rPr>
          <w:rStyle w:val="Fett"/>
          <w:rFonts w:ascii="Arial" w:hAnsi="Arial" w:cs="Arial"/>
          <w:color w:val="000000"/>
          <w:sz w:val="20"/>
          <w:szCs w:val="20"/>
        </w:rPr>
        <w:t xml:space="preserve"> </w:t>
      </w:r>
      <w:r w:rsidR="00250216">
        <w:rPr>
          <w:rStyle w:val="Fett"/>
          <w:rFonts w:ascii="Arial" w:hAnsi="Arial" w:cs="Arial"/>
          <w:color w:val="FF6600"/>
          <w:sz w:val="20"/>
          <w:szCs w:val="20"/>
        </w:rPr>
        <w:t>am 9. Jänner 2023</w:t>
      </w:r>
      <w:r w:rsidR="00250216">
        <w:rPr>
          <w:rFonts w:ascii="Arial" w:hAnsi="Arial" w:cs="Arial"/>
          <w:color w:val="FF6600"/>
          <w:sz w:val="20"/>
          <w:szCs w:val="20"/>
        </w:rPr>
        <w:t xml:space="preserve"> </w:t>
      </w:r>
      <w:r w:rsidR="00250216">
        <w:rPr>
          <w:rFonts w:ascii="Arial" w:hAnsi="Arial" w:cs="Arial"/>
          <w:color w:val="000000"/>
          <w:sz w:val="20"/>
          <w:szCs w:val="20"/>
        </w:rPr>
        <w:t xml:space="preserve">stellen wir die neuen </w:t>
      </w:r>
      <w:r w:rsidR="00250216">
        <w:rPr>
          <w:rFonts w:ascii="Arial" w:hAnsi="Arial" w:cs="Arial"/>
          <w:b/>
          <w:bCs/>
          <w:color w:val="FF6600"/>
          <w:sz w:val="20"/>
          <w:szCs w:val="20"/>
        </w:rPr>
        <w:t>IWF Austria Mentoring Tandems 2023</w:t>
      </w:r>
      <w:r w:rsidR="00250216">
        <w:rPr>
          <w:rFonts w:ascii="Arial" w:hAnsi="Arial" w:cs="Arial"/>
          <w:color w:val="000000"/>
          <w:sz w:val="20"/>
          <w:szCs w:val="20"/>
        </w:rPr>
        <w:t xml:space="preserve"> vor. Wir erwarten diesmal bereits vierzehn spannenden Paare. </w:t>
      </w:r>
      <w:r w:rsidR="00250216">
        <w:rPr>
          <w:rFonts w:ascii="Arial" w:hAnsi="Arial" w:cs="Arial"/>
          <w:color w:val="FF6600"/>
          <w:sz w:val="20"/>
          <w:szCs w:val="20"/>
        </w:rPr>
        <w:t>Junge, aufstrebende Frauen mit ersten Führungserfahrungen</w:t>
      </w:r>
      <w:r w:rsidR="00250216">
        <w:rPr>
          <w:rFonts w:ascii="Arial" w:hAnsi="Arial" w:cs="Arial"/>
          <w:color w:val="000000"/>
          <w:sz w:val="20"/>
          <w:szCs w:val="20"/>
        </w:rPr>
        <w:t xml:space="preserve">, die sich für den nächsten Karriereschritt vorbereiten wollen, werden von IWF Austria Mitgliedern betreut - </w:t>
      </w:r>
      <w:r w:rsidR="00250216">
        <w:rPr>
          <w:rFonts w:ascii="Arial" w:hAnsi="Arial" w:cs="Arial"/>
          <w:color w:val="FF6600"/>
          <w:sz w:val="20"/>
          <w:szCs w:val="20"/>
        </w:rPr>
        <w:t xml:space="preserve">erfahrene Mentorinnen </w:t>
      </w:r>
      <w:r w:rsidR="00250216">
        <w:rPr>
          <w:rFonts w:ascii="Arial" w:hAnsi="Arial" w:cs="Arial"/>
          <w:color w:val="000000"/>
          <w:sz w:val="20"/>
          <w:szCs w:val="20"/>
        </w:rPr>
        <w:t xml:space="preserve">begleiten sie ein Jahr lang und treffen sie monatlich. IWF Austria </w:t>
      </w:r>
      <w:proofErr w:type="spellStart"/>
      <w:r w:rsidR="00250216">
        <w:rPr>
          <w:rFonts w:ascii="Arial" w:hAnsi="Arial" w:cs="Arial"/>
          <w:color w:val="000000"/>
          <w:sz w:val="20"/>
          <w:szCs w:val="20"/>
        </w:rPr>
        <w:t>Mentées</w:t>
      </w:r>
      <w:proofErr w:type="spellEnd"/>
      <w:r w:rsidR="00250216">
        <w:rPr>
          <w:rFonts w:ascii="Arial" w:hAnsi="Arial" w:cs="Arial"/>
          <w:color w:val="000000"/>
          <w:sz w:val="20"/>
          <w:szCs w:val="20"/>
        </w:rPr>
        <w:t xml:space="preserve"> bilden sich in hoch professionell aufbereitete Business Workshops weiter und werden zu ausgewählten Veranstaltungen eingeladen, damit sie die Vorteile eines internationalen Frauennetzwerkes kennen lernen. Bei diesem Programm handelt es sich jedoch nicht um einen </w:t>
      </w:r>
      <w:proofErr w:type="spellStart"/>
      <w:r w:rsidR="00250216">
        <w:rPr>
          <w:rFonts w:ascii="Arial" w:hAnsi="Arial" w:cs="Arial"/>
          <w:color w:val="000000"/>
          <w:sz w:val="20"/>
          <w:szCs w:val="20"/>
        </w:rPr>
        <w:t>One</w:t>
      </w:r>
      <w:proofErr w:type="spellEnd"/>
      <w:r w:rsidR="00250216">
        <w:rPr>
          <w:rFonts w:ascii="Arial" w:hAnsi="Arial" w:cs="Arial"/>
          <w:color w:val="000000"/>
          <w:sz w:val="20"/>
          <w:szCs w:val="20"/>
        </w:rPr>
        <w:t xml:space="preserve">-Way-Transfer - denn auch die IWF Austria Members lernen von ihren </w:t>
      </w:r>
      <w:proofErr w:type="spellStart"/>
      <w:r w:rsidR="00250216">
        <w:rPr>
          <w:rFonts w:ascii="Arial" w:hAnsi="Arial" w:cs="Arial"/>
          <w:color w:val="000000"/>
          <w:sz w:val="20"/>
          <w:szCs w:val="20"/>
        </w:rPr>
        <w:t>Mentées</w:t>
      </w:r>
      <w:proofErr w:type="spellEnd"/>
      <w:r w:rsidR="00250216">
        <w:rPr>
          <w:rFonts w:ascii="Arial" w:hAnsi="Arial" w:cs="Arial"/>
          <w:color w:val="000000"/>
          <w:sz w:val="20"/>
          <w:szCs w:val="20"/>
        </w:rPr>
        <w:t xml:space="preserve"> – der gegenseitige Austausch ist für beide Seiten lehrreich.</w:t>
      </w:r>
      <w:r w:rsidR="008C7570">
        <w:rPr>
          <w:rFonts w:ascii="Arial" w:eastAsiaTheme="minorHAnsi" w:hAnsi="Arial" w:cs="Arial"/>
          <w:sz w:val="20"/>
          <w:szCs w:val="20"/>
        </w:rPr>
        <w:t xml:space="preserve"> </w:t>
      </w:r>
      <w:r w:rsidR="00250216">
        <w:rPr>
          <w:rFonts w:ascii="Arial" w:hAnsi="Arial" w:cs="Arial"/>
          <w:i/>
          <w:iCs/>
          <w:color w:val="000000"/>
          <w:sz w:val="20"/>
          <w:szCs w:val="20"/>
        </w:rPr>
        <w:t xml:space="preserve">Herzlichen Dank an alle Mentorinnen und Workshopleiterinnen, die ihr Know-how der nächsten Generation weiblicher Führungskräfte kostenlos zur Verfügung stellen. </w:t>
      </w:r>
    </w:p>
    <w:p w14:paraId="2D71F74B" w14:textId="6124CDFD" w:rsidR="008C7570" w:rsidRPr="008C7570" w:rsidRDefault="00091206" w:rsidP="00250216">
      <w:pPr>
        <w:pStyle w:val="StandardWeb"/>
        <w:rPr>
          <w:rFonts w:ascii="Arial" w:hAnsi="Arial" w:cs="Arial"/>
          <w:sz w:val="20"/>
          <w:szCs w:val="20"/>
        </w:rPr>
      </w:pPr>
      <w:r>
        <w:rPr>
          <w:rFonts w:ascii="Times New Roman" w:hAnsi="Times New Roman" w:cs="Times New Roman"/>
          <w:noProof/>
          <w:color w:val="000000"/>
          <w:sz w:val="20"/>
          <w:szCs w:val="20"/>
        </w:rPr>
        <w:drawing>
          <wp:anchor distT="0" distB="0" distL="114300" distR="114300" simplePos="0" relativeHeight="251672576" behindDoc="0" locked="0" layoutInCell="1" allowOverlap="1" wp14:anchorId="0F504F1F" wp14:editId="11C542E1">
            <wp:simplePos x="0" y="0"/>
            <wp:positionH relativeFrom="column">
              <wp:posOffset>0</wp:posOffset>
            </wp:positionH>
            <wp:positionV relativeFrom="page">
              <wp:posOffset>5076652</wp:posOffset>
            </wp:positionV>
            <wp:extent cx="1504950" cy="1085850"/>
            <wp:effectExtent l="0" t="0" r="0" b="0"/>
            <wp:wrapSquare wrapText="bothSides"/>
            <wp:docPr id="81" name="Grafik 81" descr="Ein Bild, das Person, Fenster, drinne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Ein Bild, das Person, Fenster, drinnen, Anzug enthält.&#10;&#10;Automatisch generierte Beschreibun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504950" cy="1085850"/>
                    </a:xfrm>
                    <a:prstGeom prst="rect">
                      <a:avLst/>
                    </a:prstGeom>
                    <a:noFill/>
                    <a:ln>
                      <a:noFill/>
                    </a:ln>
                  </pic:spPr>
                </pic:pic>
              </a:graphicData>
            </a:graphic>
          </wp:anchor>
        </w:drawing>
      </w:r>
      <w:r w:rsidR="00250216">
        <w:rPr>
          <w:rFonts w:ascii="Arial" w:hAnsi="Arial" w:cs="Arial"/>
          <w:color w:val="000000"/>
          <w:sz w:val="20"/>
          <w:szCs w:val="20"/>
        </w:rPr>
        <w:t xml:space="preserve">Einem extrem spannenden Thema </w:t>
      </w:r>
      <w:r w:rsidR="00250216">
        <w:rPr>
          <w:rStyle w:val="Fett"/>
          <w:rFonts w:ascii="Arial" w:hAnsi="Arial" w:cs="Arial"/>
          <w:b w:val="0"/>
          <w:bCs w:val="0"/>
          <w:color w:val="FF6600"/>
          <w:sz w:val="20"/>
          <w:szCs w:val="20"/>
        </w:rPr>
        <w:t>Frauen – Health – IT</w:t>
      </w:r>
      <w:r w:rsidR="00250216">
        <w:rPr>
          <w:rFonts w:ascii="Arial" w:hAnsi="Arial" w:cs="Arial"/>
          <w:color w:val="000000"/>
          <w:sz w:val="20"/>
          <w:szCs w:val="20"/>
        </w:rPr>
        <w:t xml:space="preserve">  ist der </w:t>
      </w:r>
      <w:r w:rsidR="00250216">
        <w:rPr>
          <w:rStyle w:val="Fett"/>
          <w:rFonts w:ascii="Arial" w:hAnsi="Arial" w:cs="Arial"/>
          <w:color w:val="FF6600"/>
          <w:sz w:val="20"/>
          <w:szCs w:val="20"/>
        </w:rPr>
        <w:t>Jour fixe Februar 2023</w:t>
      </w:r>
      <w:r w:rsidR="00250216">
        <w:rPr>
          <w:rFonts w:ascii="Arial" w:hAnsi="Arial" w:cs="Arial"/>
          <w:color w:val="000000"/>
          <w:sz w:val="20"/>
          <w:szCs w:val="20"/>
        </w:rPr>
        <w:t xml:space="preserve"> gewidmet. </w:t>
      </w:r>
      <w:r w:rsidR="00250216">
        <w:rPr>
          <w:rFonts w:ascii="Arial" w:hAnsi="Arial" w:cs="Arial"/>
          <w:color w:val="000000"/>
          <w:sz w:val="20"/>
          <w:szCs w:val="20"/>
          <w:lang w:val="en-US"/>
        </w:rPr>
        <w:t xml:space="preserve">Unser Gast, </w:t>
      </w:r>
      <w:r w:rsidR="00250216">
        <w:rPr>
          <w:rStyle w:val="Fett"/>
          <w:rFonts w:ascii="Arial" w:hAnsi="Arial" w:cs="Arial"/>
          <w:b w:val="0"/>
          <w:bCs w:val="0"/>
          <w:color w:val="FF6600"/>
          <w:sz w:val="20"/>
          <w:szCs w:val="20"/>
          <w:lang w:val="en-US"/>
        </w:rPr>
        <w:t xml:space="preserve">Irene </w:t>
      </w:r>
      <w:proofErr w:type="spellStart"/>
      <w:r w:rsidR="00250216">
        <w:rPr>
          <w:rStyle w:val="Fett"/>
          <w:rFonts w:ascii="Arial" w:hAnsi="Arial" w:cs="Arial"/>
          <w:b w:val="0"/>
          <w:bCs w:val="0"/>
          <w:color w:val="FF6600"/>
          <w:sz w:val="20"/>
          <w:szCs w:val="20"/>
          <w:lang w:val="en-US"/>
        </w:rPr>
        <w:t>Fialka</w:t>
      </w:r>
      <w:proofErr w:type="spellEnd"/>
      <w:r w:rsidR="00250216">
        <w:rPr>
          <w:rFonts w:ascii="Arial" w:hAnsi="Arial" w:cs="Arial"/>
          <w:color w:val="000000"/>
          <w:sz w:val="20"/>
          <w:szCs w:val="20"/>
          <w:lang w:val="en-US"/>
        </w:rPr>
        <w:t xml:space="preserve"> </w:t>
      </w:r>
      <w:proofErr w:type="spellStart"/>
      <w:r w:rsidR="00250216">
        <w:rPr>
          <w:rFonts w:ascii="Arial" w:hAnsi="Arial" w:cs="Arial"/>
          <w:color w:val="000000"/>
          <w:sz w:val="20"/>
          <w:szCs w:val="20"/>
          <w:lang w:val="en-US"/>
        </w:rPr>
        <w:t>ist</w:t>
      </w:r>
      <w:proofErr w:type="spellEnd"/>
      <w:r w:rsidR="00250216">
        <w:rPr>
          <w:rFonts w:ascii="Arial" w:hAnsi="Arial" w:cs="Arial"/>
          <w:color w:val="000000"/>
          <w:sz w:val="20"/>
          <w:szCs w:val="20"/>
          <w:lang w:val="en-US"/>
        </w:rPr>
        <w:t xml:space="preserve"> CEO of </w:t>
      </w:r>
      <w:proofErr w:type="spellStart"/>
      <w:r w:rsidR="00250216">
        <w:rPr>
          <w:rFonts w:ascii="Arial" w:hAnsi="Arial" w:cs="Arial"/>
          <w:color w:val="000000"/>
          <w:sz w:val="20"/>
          <w:szCs w:val="20"/>
          <w:lang w:val="en-US"/>
        </w:rPr>
        <w:t>INiTS</w:t>
      </w:r>
      <w:proofErr w:type="spellEnd"/>
      <w:r w:rsidR="00250216">
        <w:rPr>
          <w:rFonts w:ascii="Arial" w:hAnsi="Arial" w:cs="Arial"/>
          <w:color w:val="000000"/>
          <w:sz w:val="20"/>
          <w:szCs w:val="20"/>
          <w:lang w:val="en-US"/>
        </w:rPr>
        <w:t xml:space="preserve">, Managing Director von Health Hub Vienna, co-founder of </w:t>
      </w:r>
      <w:hyperlink r:id="rId41" w:history="1">
        <w:r w:rsidR="00250216">
          <w:rPr>
            <w:rStyle w:val="Hyperlink"/>
            <w:rFonts w:ascii="Arial" w:hAnsi="Arial" w:cs="Arial"/>
            <w:color w:val="FF6600"/>
            <w:sz w:val="20"/>
            <w:szCs w:val="20"/>
            <w:lang w:val="en-US"/>
          </w:rPr>
          <w:t>Investorinnen.com</w:t>
        </w:r>
      </w:hyperlink>
      <w:r w:rsidR="00250216" w:rsidRPr="00250216">
        <w:rPr>
          <w:rFonts w:ascii="Arial" w:hAnsi="Arial" w:cs="Arial"/>
          <w:color w:val="000000"/>
          <w:sz w:val="20"/>
          <w:szCs w:val="20"/>
          <w:lang w:val="en-US"/>
        </w:rPr>
        <w:t xml:space="preserve"> </w:t>
      </w:r>
      <w:r w:rsidR="00250216">
        <w:rPr>
          <w:rFonts w:ascii="Arial" w:hAnsi="Arial" w:cs="Arial"/>
          <w:color w:val="000000"/>
          <w:sz w:val="20"/>
          <w:szCs w:val="20"/>
          <w:lang w:val="en-US"/>
        </w:rPr>
        <w:t xml:space="preserve">und Women in health IT und will Wien </w:t>
      </w:r>
      <w:proofErr w:type="spellStart"/>
      <w:r w:rsidR="00250216">
        <w:rPr>
          <w:rFonts w:ascii="Arial" w:hAnsi="Arial" w:cs="Arial"/>
          <w:color w:val="000000"/>
          <w:sz w:val="20"/>
          <w:szCs w:val="20"/>
          <w:lang w:val="en-US"/>
        </w:rPr>
        <w:t>als</w:t>
      </w:r>
      <w:proofErr w:type="spellEnd"/>
      <w:r w:rsidR="00250216">
        <w:rPr>
          <w:rFonts w:ascii="Arial" w:hAnsi="Arial" w:cs="Arial"/>
          <w:color w:val="000000"/>
          <w:sz w:val="20"/>
          <w:szCs w:val="20"/>
          <w:lang w:val="en-US"/>
        </w:rPr>
        <w:t xml:space="preserve"> </w:t>
      </w:r>
      <w:proofErr w:type="spellStart"/>
      <w:r w:rsidR="00250216">
        <w:rPr>
          <w:rFonts w:ascii="Arial" w:hAnsi="Arial" w:cs="Arial"/>
          <w:color w:val="000000"/>
          <w:sz w:val="20"/>
          <w:szCs w:val="20"/>
          <w:lang w:val="en-US"/>
        </w:rPr>
        <w:t>Standort</w:t>
      </w:r>
      <w:proofErr w:type="spellEnd"/>
      <w:r w:rsidR="00250216">
        <w:rPr>
          <w:rFonts w:ascii="Arial" w:hAnsi="Arial" w:cs="Arial"/>
          <w:color w:val="000000"/>
          <w:sz w:val="20"/>
          <w:szCs w:val="20"/>
          <w:lang w:val="en-US"/>
        </w:rPr>
        <w:t xml:space="preserve"> für Life-Science-Startups </w:t>
      </w:r>
      <w:proofErr w:type="spellStart"/>
      <w:r w:rsidR="00250216">
        <w:rPr>
          <w:rFonts w:ascii="Arial" w:hAnsi="Arial" w:cs="Arial"/>
          <w:color w:val="000000"/>
          <w:sz w:val="20"/>
          <w:szCs w:val="20"/>
          <w:lang w:val="en-US"/>
        </w:rPr>
        <w:t>noch</w:t>
      </w:r>
      <w:proofErr w:type="spellEnd"/>
      <w:r w:rsidR="00250216">
        <w:rPr>
          <w:rFonts w:ascii="Arial" w:hAnsi="Arial" w:cs="Arial"/>
          <w:color w:val="000000"/>
          <w:sz w:val="20"/>
          <w:szCs w:val="20"/>
          <w:lang w:val="en-US"/>
        </w:rPr>
        <w:t xml:space="preserve"> </w:t>
      </w:r>
      <w:proofErr w:type="spellStart"/>
      <w:r w:rsidR="00250216">
        <w:rPr>
          <w:rFonts w:ascii="Arial" w:hAnsi="Arial" w:cs="Arial"/>
          <w:color w:val="000000"/>
          <w:sz w:val="20"/>
          <w:szCs w:val="20"/>
          <w:lang w:val="en-US"/>
        </w:rPr>
        <w:t>besser</w:t>
      </w:r>
      <w:proofErr w:type="spellEnd"/>
      <w:r w:rsidR="00250216">
        <w:rPr>
          <w:rFonts w:ascii="Arial" w:hAnsi="Arial" w:cs="Arial"/>
          <w:color w:val="000000"/>
          <w:sz w:val="20"/>
          <w:szCs w:val="20"/>
          <w:lang w:val="en-US"/>
        </w:rPr>
        <w:t xml:space="preserve"> </w:t>
      </w:r>
      <w:proofErr w:type="spellStart"/>
      <w:r w:rsidR="00250216">
        <w:rPr>
          <w:rFonts w:ascii="Arial" w:hAnsi="Arial" w:cs="Arial"/>
          <w:color w:val="000000"/>
          <w:sz w:val="20"/>
          <w:szCs w:val="20"/>
          <w:lang w:val="en-US"/>
        </w:rPr>
        <w:t>positionieren</w:t>
      </w:r>
      <w:proofErr w:type="spellEnd"/>
      <w:r w:rsidR="00250216">
        <w:rPr>
          <w:rFonts w:ascii="Arial" w:hAnsi="Arial" w:cs="Arial"/>
          <w:color w:val="000000"/>
          <w:sz w:val="20"/>
          <w:szCs w:val="20"/>
          <w:lang w:val="en-US"/>
        </w:rPr>
        <w:t xml:space="preserve">. </w:t>
      </w:r>
      <w:r w:rsidR="00250216">
        <w:rPr>
          <w:rFonts w:ascii="Arial" w:hAnsi="Arial" w:cs="Arial"/>
          <w:color w:val="000000"/>
          <w:sz w:val="20"/>
          <w:szCs w:val="20"/>
        </w:rPr>
        <w:t xml:space="preserve">Irene Fialka wird die Bedeutung der Frauen in diesem Bereich und die </w:t>
      </w:r>
      <w:r w:rsidR="00250216">
        <w:rPr>
          <w:rFonts w:ascii="Arial" w:hAnsi="Arial" w:cs="Arial"/>
          <w:color w:val="FF6600"/>
          <w:sz w:val="20"/>
          <w:szCs w:val="20"/>
        </w:rPr>
        <w:t xml:space="preserve">Zukunft von </w:t>
      </w:r>
      <w:proofErr w:type="spellStart"/>
      <w:r w:rsidR="00250216">
        <w:rPr>
          <w:rFonts w:ascii="Arial" w:hAnsi="Arial" w:cs="Arial"/>
          <w:color w:val="FF6600"/>
          <w:sz w:val="20"/>
          <w:szCs w:val="20"/>
        </w:rPr>
        <w:t>Female</w:t>
      </w:r>
      <w:proofErr w:type="spellEnd"/>
      <w:r w:rsidR="00250216">
        <w:rPr>
          <w:rFonts w:ascii="Arial" w:hAnsi="Arial" w:cs="Arial"/>
          <w:color w:val="FF6600"/>
          <w:sz w:val="20"/>
          <w:szCs w:val="20"/>
        </w:rPr>
        <w:t xml:space="preserve"> Entrepreneurship</w:t>
      </w:r>
      <w:r w:rsidR="00250216">
        <w:rPr>
          <w:rFonts w:ascii="Arial" w:hAnsi="Arial" w:cs="Arial"/>
          <w:color w:val="000000"/>
          <w:sz w:val="20"/>
          <w:szCs w:val="20"/>
        </w:rPr>
        <w:t xml:space="preserve"> beleuchten. </w:t>
      </w:r>
    </w:p>
    <w:p w14:paraId="2167E514" w14:textId="77777777" w:rsidR="008C7570" w:rsidRDefault="008C7570" w:rsidP="00250216">
      <w:pPr>
        <w:pStyle w:val="berschrift3"/>
        <w:rPr>
          <w:rStyle w:val="Fett"/>
          <w:rFonts w:ascii="Arial" w:hAnsi="Arial" w:cs="Arial"/>
          <w:b/>
          <w:bCs/>
          <w:color w:val="FF6600"/>
        </w:rPr>
      </w:pPr>
    </w:p>
    <w:p w14:paraId="5EBBA17A" w14:textId="0A3153C8" w:rsidR="00250216" w:rsidRDefault="00250216" w:rsidP="00250216">
      <w:pPr>
        <w:pStyle w:val="berschrift3"/>
        <w:rPr>
          <w:rFonts w:ascii="Arial" w:hAnsi="Arial" w:cs="Arial"/>
          <w:b w:val="0"/>
          <w:bCs w:val="0"/>
          <w:sz w:val="28"/>
          <w:szCs w:val="28"/>
        </w:rPr>
      </w:pPr>
      <w:r>
        <w:rPr>
          <w:rStyle w:val="Fett"/>
          <w:rFonts w:ascii="Arial" w:hAnsi="Arial" w:cs="Arial"/>
          <w:b/>
          <w:bCs/>
          <w:color w:val="FF6600"/>
        </w:rPr>
        <w:t>Rückblick</w:t>
      </w:r>
    </w:p>
    <w:p w14:paraId="5F2EAC32" w14:textId="7A72E16E" w:rsidR="00250216" w:rsidRDefault="008C7570" w:rsidP="00250216">
      <w:pPr>
        <w:pStyle w:val="StandardWeb"/>
        <w:rPr>
          <w:rFonts w:ascii="Arial" w:eastAsiaTheme="minorHAnsi" w:hAnsi="Arial" w:cs="Arial"/>
          <w:color w:val="3B3838"/>
          <w:sz w:val="20"/>
          <w:szCs w:val="20"/>
        </w:rPr>
      </w:pPr>
      <w:r>
        <w:rPr>
          <w:rFonts w:ascii="Arial" w:hAnsi="Arial" w:cs="Arial"/>
          <w:noProof/>
          <w:color w:val="000000"/>
          <w:sz w:val="20"/>
          <w:szCs w:val="20"/>
        </w:rPr>
        <w:drawing>
          <wp:anchor distT="0" distB="0" distL="114300" distR="114300" simplePos="0" relativeHeight="251674624" behindDoc="0" locked="0" layoutInCell="1" allowOverlap="1" wp14:anchorId="42ED3A18" wp14:editId="200F68B9">
            <wp:simplePos x="0" y="0"/>
            <wp:positionH relativeFrom="column">
              <wp:posOffset>872316</wp:posOffset>
            </wp:positionH>
            <wp:positionV relativeFrom="paragraph">
              <wp:posOffset>140335</wp:posOffset>
            </wp:positionV>
            <wp:extent cx="835025" cy="762000"/>
            <wp:effectExtent l="0" t="0" r="3175" b="0"/>
            <wp:wrapSquare wrapText="bothSides"/>
            <wp:docPr id="79" name="Grafik 79" descr="Barbara Römisch | Virtuelle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descr="Barbara Römisch | Virtuelle PH"/>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8350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216">
        <w:rPr>
          <w:rFonts w:ascii="Arial" w:hAnsi="Arial" w:cs="Arial"/>
          <w:noProof/>
          <w:color w:val="000000"/>
          <w:sz w:val="20"/>
          <w:szCs w:val="20"/>
        </w:rPr>
        <w:drawing>
          <wp:anchor distT="0" distB="0" distL="114300" distR="114300" simplePos="0" relativeHeight="251673600" behindDoc="0" locked="0" layoutInCell="1" allowOverlap="1" wp14:anchorId="16F7FE8E" wp14:editId="2A0E1261">
            <wp:simplePos x="0" y="0"/>
            <wp:positionH relativeFrom="column">
              <wp:posOffset>0</wp:posOffset>
            </wp:positionH>
            <wp:positionV relativeFrom="paragraph">
              <wp:posOffset>153670</wp:posOffset>
            </wp:positionV>
            <wp:extent cx="771525" cy="803275"/>
            <wp:effectExtent l="0" t="0" r="9525" b="0"/>
            <wp:wrapSquare wrapText="bothSides"/>
            <wp:docPr id="80" name="Grafik 80" descr="Education Event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descr="Education Event 2021"/>
                    <pic:cNvPicPr>
                      <a:picLocks noChangeAspect="1" noChangeArrowheads="1"/>
                    </pic:cNvPicPr>
                  </pic:nvPicPr>
                  <pic:blipFill>
                    <a:blip r:embed="rId44" r:link="rId45" cstate="print">
                      <a:extLst>
                        <a:ext uri="{28A0092B-C50C-407E-A947-70E740481C1C}">
                          <a14:useLocalDpi xmlns:a14="http://schemas.microsoft.com/office/drawing/2010/main" val="0"/>
                        </a:ext>
                      </a:extLst>
                    </a:blip>
                    <a:srcRect/>
                    <a:stretch>
                      <a:fillRect/>
                    </a:stretch>
                  </pic:blipFill>
                  <pic:spPr bwMode="auto">
                    <a:xfrm>
                      <a:off x="0" y="0"/>
                      <a:ext cx="77152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0216">
        <w:rPr>
          <w:rStyle w:val="Fett"/>
          <w:rFonts w:ascii="Arial" w:hAnsi="Arial" w:cs="Arial"/>
          <w:b w:val="0"/>
          <w:bCs w:val="0"/>
          <w:color w:val="000000"/>
          <w:sz w:val="20"/>
          <w:szCs w:val="20"/>
        </w:rPr>
        <w:t>Im</w:t>
      </w:r>
      <w:r w:rsidR="00250216">
        <w:rPr>
          <w:rStyle w:val="Fett"/>
          <w:rFonts w:ascii="Arial" w:hAnsi="Arial" w:cs="Arial"/>
          <w:color w:val="000000"/>
          <w:sz w:val="20"/>
          <w:szCs w:val="20"/>
        </w:rPr>
        <w:t xml:space="preserve"> </w:t>
      </w:r>
      <w:r w:rsidR="00250216">
        <w:rPr>
          <w:rStyle w:val="Fett"/>
          <w:rFonts w:ascii="Arial" w:hAnsi="Arial" w:cs="Arial"/>
          <w:color w:val="FF6600"/>
          <w:sz w:val="20"/>
          <w:szCs w:val="20"/>
        </w:rPr>
        <w:t xml:space="preserve">Jour fixe November 2022 </w:t>
      </w:r>
      <w:r w:rsidR="00250216">
        <w:rPr>
          <w:rStyle w:val="Fett"/>
          <w:rFonts w:ascii="Arial" w:hAnsi="Arial" w:cs="Arial"/>
          <w:b w:val="0"/>
          <w:bCs w:val="0"/>
          <w:color w:val="000000"/>
          <w:sz w:val="20"/>
          <w:szCs w:val="20"/>
        </w:rPr>
        <w:t>beleuchtete</w:t>
      </w:r>
      <w:r w:rsidR="00250216">
        <w:rPr>
          <w:rStyle w:val="Fett"/>
          <w:rFonts w:ascii="Arial" w:hAnsi="Arial" w:cs="Arial"/>
          <w:color w:val="000000"/>
          <w:sz w:val="20"/>
          <w:szCs w:val="20"/>
        </w:rPr>
        <w:t> </w:t>
      </w:r>
      <w:r w:rsidR="00250216">
        <w:rPr>
          <w:rStyle w:val="Fett"/>
          <w:rFonts w:ascii="Arial" w:hAnsi="Arial" w:cs="Arial"/>
          <w:color w:val="FF6600"/>
          <w:sz w:val="20"/>
          <w:szCs w:val="20"/>
        </w:rPr>
        <w:t>Barbara Römisch</w:t>
      </w:r>
      <w:r w:rsidR="00250216">
        <w:rPr>
          <w:rFonts w:ascii="Arial" w:hAnsi="Arial" w:cs="Arial"/>
          <w:color w:val="FF6600"/>
          <w:sz w:val="20"/>
          <w:szCs w:val="20"/>
          <w:shd w:val="clear" w:color="auto" w:fill="FFFFFF"/>
        </w:rPr>
        <w:t> </w:t>
      </w:r>
      <w:r w:rsidR="00250216">
        <w:rPr>
          <w:rFonts w:ascii="Arial" w:hAnsi="Arial" w:cs="Arial"/>
          <w:color w:val="000000"/>
          <w:sz w:val="20"/>
          <w:szCs w:val="20"/>
          <w:shd w:val="clear" w:color="auto" w:fill="FFFFFF"/>
        </w:rPr>
        <w:t>im Rahmen des IWF Austria Schwerpunkts </w:t>
      </w:r>
      <w:r w:rsidR="00250216">
        <w:rPr>
          <w:rFonts w:ascii="Arial" w:hAnsi="Arial" w:cs="Arial"/>
          <w:color w:val="000000"/>
          <w:sz w:val="20"/>
          <w:szCs w:val="20"/>
        </w:rPr>
        <w:t xml:space="preserve">New </w:t>
      </w:r>
      <w:proofErr w:type="spellStart"/>
      <w:r w:rsidR="00250216">
        <w:rPr>
          <w:rFonts w:ascii="Arial" w:hAnsi="Arial" w:cs="Arial"/>
          <w:color w:val="000000"/>
          <w:sz w:val="20"/>
          <w:szCs w:val="20"/>
        </w:rPr>
        <w:t>Role</w:t>
      </w:r>
      <w:proofErr w:type="spellEnd"/>
      <w:r w:rsidR="00250216">
        <w:rPr>
          <w:rFonts w:ascii="Arial" w:hAnsi="Arial" w:cs="Arial"/>
          <w:color w:val="000000"/>
          <w:sz w:val="20"/>
          <w:szCs w:val="20"/>
        </w:rPr>
        <w:t xml:space="preserve"> Models </w:t>
      </w:r>
      <w:proofErr w:type="spellStart"/>
      <w:r w:rsidR="00250216">
        <w:rPr>
          <w:rFonts w:ascii="Arial" w:hAnsi="Arial" w:cs="Arial"/>
          <w:color w:val="000000"/>
          <w:sz w:val="20"/>
          <w:szCs w:val="20"/>
        </w:rPr>
        <w:t>for</w:t>
      </w:r>
      <w:proofErr w:type="spellEnd"/>
      <w:r w:rsidR="00250216">
        <w:rPr>
          <w:rFonts w:ascii="Arial" w:hAnsi="Arial" w:cs="Arial"/>
          <w:color w:val="000000"/>
          <w:sz w:val="20"/>
          <w:szCs w:val="20"/>
        </w:rPr>
        <w:t xml:space="preserve"> </w:t>
      </w:r>
      <w:proofErr w:type="spellStart"/>
      <w:r w:rsidR="00250216">
        <w:rPr>
          <w:rFonts w:ascii="Arial" w:hAnsi="Arial" w:cs="Arial"/>
          <w:color w:val="000000"/>
          <w:sz w:val="20"/>
          <w:szCs w:val="20"/>
        </w:rPr>
        <w:t>Female</w:t>
      </w:r>
      <w:proofErr w:type="spellEnd"/>
      <w:r w:rsidR="00250216">
        <w:rPr>
          <w:rFonts w:ascii="Arial" w:hAnsi="Arial" w:cs="Arial"/>
          <w:color w:val="000000"/>
          <w:sz w:val="20"/>
          <w:szCs w:val="20"/>
        </w:rPr>
        <w:t xml:space="preserve"> Leaders</w:t>
      </w:r>
      <w:r w:rsidR="00250216">
        <w:rPr>
          <w:rFonts w:ascii="Arial" w:hAnsi="Arial" w:cs="Arial"/>
          <w:color w:val="000000"/>
          <w:sz w:val="20"/>
          <w:szCs w:val="20"/>
          <w:shd w:val="clear" w:color="auto" w:fill="FFFFFF"/>
        </w:rPr>
        <w:t xml:space="preserve"> die </w:t>
      </w:r>
      <w:r w:rsidR="00250216">
        <w:rPr>
          <w:rFonts w:ascii="Arial" w:hAnsi="Arial" w:cs="Arial"/>
          <w:b/>
          <w:bCs/>
          <w:color w:val="FF6600"/>
          <w:sz w:val="20"/>
          <w:szCs w:val="20"/>
          <w:shd w:val="clear" w:color="auto" w:fill="FFFFFF"/>
        </w:rPr>
        <w:t>digitale Bildung von Mädchen</w:t>
      </w:r>
      <w:r w:rsidR="00250216">
        <w:rPr>
          <w:rFonts w:ascii="Arial" w:hAnsi="Arial" w:cs="Arial"/>
          <w:color w:val="000000"/>
          <w:sz w:val="20"/>
          <w:szCs w:val="20"/>
          <w:shd w:val="clear" w:color="auto" w:fill="FFFFFF"/>
        </w:rPr>
        <w:t>. </w:t>
      </w:r>
      <w:r w:rsidR="00250216">
        <w:rPr>
          <w:rFonts w:ascii="Arial" w:hAnsi="Arial" w:cs="Arial"/>
          <w:color w:val="3B3838"/>
          <w:sz w:val="20"/>
          <w:szCs w:val="20"/>
        </w:rPr>
        <w:t xml:space="preserve">Die Professorin </w:t>
      </w:r>
      <w:proofErr w:type="spellStart"/>
      <w:r w:rsidR="00250216">
        <w:rPr>
          <w:rFonts w:ascii="Arial" w:hAnsi="Arial" w:cs="Arial"/>
          <w:color w:val="3B3838"/>
          <w:sz w:val="20"/>
          <w:szCs w:val="20"/>
        </w:rPr>
        <w:t>für</w:t>
      </w:r>
      <w:proofErr w:type="spellEnd"/>
      <w:r w:rsidR="00250216">
        <w:rPr>
          <w:rFonts w:ascii="Arial" w:hAnsi="Arial" w:cs="Arial"/>
          <w:color w:val="3B3838"/>
          <w:sz w:val="20"/>
          <w:szCs w:val="20"/>
        </w:rPr>
        <w:t xml:space="preserve"> Digitale Bildung und Medienbildung an der KPH Wien/Krems gab einen Überblick über die sich verändernde Lebenswelten von jungen Frauen und den Initiativen der österreichischen und</w:t>
      </w:r>
      <w:r>
        <w:rPr>
          <w:rFonts w:ascii="Arial" w:hAnsi="Arial" w:cs="Arial"/>
          <w:color w:val="3B3838"/>
          <w:sz w:val="20"/>
          <w:szCs w:val="20"/>
        </w:rPr>
        <w:t xml:space="preserve"> </w:t>
      </w:r>
      <w:r w:rsidR="00250216">
        <w:rPr>
          <w:rFonts w:ascii="Arial" w:hAnsi="Arial" w:cs="Arial"/>
          <w:color w:val="3B3838"/>
          <w:sz w:val="20"/>
          <w:szCs w:val="20"/>
        </w:rPr>
        <w:t xml:space="preserve">europäischen Bildungspolitik. Diese scheinen Wirkung zu zeigen, was an den Abschlüssen erkennbar ist: Im Jahr 2020 hatten </w:t>
      </w:r>
      <w:r w:rsidR="00250216">
        <w:rPr>
          <w:rFonts w:ascii="Arial" w:hAnsi="Arial" w:cs="Arial"/>
          <w:color w:val="000000"/>
          <w:sz w:val="20"/>
          <w:szCs w:val="20"/>
        </w:rPr>
        <w:t>23,3,% der Frauen (25- bis 64-Jährige) einen tertiären Abschluss, aber vergleichsweise nur 18,7% der Männer. In Ihrem Vortrag kam die Expertin zu dem Schluss, dass Mädchen Vorbilder, Vertrauen und Mut brauchen, um Interesse für  einen „technischen“ Beruf zu entwickeln.</w:t>
      </w:r>
    </w:p>
    <w:p w14:paraId="1C90E311" w14:textId="6E8630AA" w:rsidR="00250216" w:rsidRDefault="00250216" w:rsidP="00250216">
      <w:pPr>
        <w:pStyle w:val="StandardWeb"/>
        <w:spacing w:before="0" w:beforeAutospacing="0" w:after="0" w:afterAutospacing="0"/>
        <w:rPr>
          <w:rFonts w:ascii="Arial" w:hAnsi="Arial" w:cs="Arial"/>
          <w:i/>
          <w:iCs/>
          <w:sz w:val="20"/>
          <w:szCs w:val="20"/>
        </w:rPr>
      </w:pPr>
      <w:r>
        <w:rPr>
          <w:rFonts w:ascii="Arial" w:hAnsi="Arial" w:cs="Arial"/>
          <w:color w:val="000000"/>
          <w:sz w:val="20"/>
          <w:szCs w:val="20"/>
        </w:rPr>
        <w:t xml:space="preserve">Dank </w:t>
      </w:r>
      <w:r>
        <w:rPr>
          <w:rFonts w:ascii="Arial" w:hAnsi="Arial" w:cs="Arial"/>
          <w:color w:val="FF6600"/>
          <w:sz w:val="20"/>
          <w:szCs w:val="20"/>
        </w:rPr>
        <w:t xml:space="preserve">Brigitta Schwarzers </w:t>
      </w:r>
      <w:r>
        <w:rPr>
          <w:rFonts w:ascii="Arial" w:hAnsi="Arial" w:cs="Arial"/>
          <w:b/>
          <w:bCs/>
          <w:color w:val="FF6600"/>
          <w:sz w:val="20"/>
          <w:szCs w:val="20"/>
        </w:rPr>
        <w:t xml:space="preserve">Dine </w:t>
      </w:r>
      <w:proofErr w:type="spellStart"/>
      <w:r>
        <w:rPr>
          <w:rFonts w:ascii="Arial" w:hAnsi="Arial" w:cs="Arial"/>
          <w:b/>
          <w:bCs/>
          <w:color w:val="FF6600"/>
          <w:sz w:val="20"/>
          <w:szCs w:val="20"/>
        </w:rPr>
        <w:t>around</w:t>
      </w:r>
      <w:proofErr w:type="spellEnd"/>
      <w:r>
        <w:rPr>
          <w:rFonts w:ascii="Arial" w:hAnsi="Arial" w:cs="Arial"/>
          <w:color w:val="FF6600"/>
          <w:sz w:val="20"/>
          <w:szCs w:val="20"/>
        </w:rPr>
        <w:t xml:space="preserve"> </w:t>
      </w:r>
      <w:r>
        <w:rPr>
          <w:rFonts w:ascii="Arial" w:hAnsi="Arial" w:cs="Arial"/>
          <w:color w:val="000000"/>
          <w:sz w:val="20"/>
          <w:szCs w:val="20"/>
        </w:rPr>
        <w:t xml:space="preserve">wurde das kwartier15 Ende November zur Galerie für </w:t>
      </w:r>
      <w:r>
        <w:rPr>
          <w:rFonts w:ascii="Arial" w:hAnsi="Arial" w:cs="Arial"/>
          <w:color w:val="FF6600"/>
          <w:sz w:val="20"/>
          <w:szCs w:val="20"/>
        </w:rPr>
        <w:t>Johanna Finckh</w:t>
      </w:r>
      <w:r>
        <w:rPr>
          <w:rFonts w:ascii="Arial" w:hAnsi="Arial" w:cs="Arial"/>
          <w:color w:val="000000"/>
          <w:sz w:val="20"/>
          <w:szCs w:val="20"/>
        </w:rPr>
        <w:t xml:space="preserve">. Im Rahmen ihres Projektes </w:t>
      </w:r>
      <w:r>
        <w:rPr>
          <w:rFonts w:ascii="Arial" w:hAnsi="Arial" w:cs="Arial"/>
          <w:color w:val="FF6600"/>
          <w:sz w:val="20"/>
          <w:szCs w:val="20"/>
        </w:rPr>
        <w:t xml:space="preserve">‚Kunst zum Anprobieren‘ </w:t>
      </w:r>
      <w:r>
        <w:rPr>
          <w:rFonts w:ascii="Arial" w:hAnsi="Arial" w:cs="Arial"/>
          <w:color w:val="000000"/>
          <w:sz w:val="20"/>
          <w:szCs w:val="20"/>
        </w:rPr>
        <w:t>hat die Künstlerin ein Überraschungspaket für die Gastgeberin enthüllt, die sich für drei Werke entschieden hat. Beim anschließenden Dinner gab es ausreichend Gelegenheit zum künstlerischen Austausch und zum Networking</w:t>
      </w:r>
      <w:r>
        <w:rPr>
          <w:rFonts w:ascii="Arial" w:hAnsi="Arial" w:cs="Arial"/>
          <w:i/>
          <w:iCs/>
          <w:color w:val="000000"/>
          <w:sz w:val="20"/>
          <w:szCs w:val="20"/>
        </w:rPr>
        <w:t>. Vielen Dank Brigitta, für diesen Abend!</w:t>
      </w:r>
    </w:p>
    <w:p w14:paraId="7717E2AE" w14:textId="77777777" w:rsidR="00250216" w:rsidRDefault="00250216" w:rsidP="00250216">
      <w:pPr>
        <w:pStyle w:val="berschrift3"/>
        <w:rPr>
          <w:rFonts w:ascii="Arial" w:hAnsi="Arial" w:cs="Arial"/>
          <w:sz w:val="28"/>
          <w:szCs w:val="28"/>
        </w:rPr>
      </w:pPr>
      <w:r>
        <w:rPr>
          <w:rFonts w:ascii="Arial" w:hAnsi="Arial" w:cs="Arial"/>
          <w:color w:val="FF6600"/>
        </w:rPr>
        <w:lastRenderedPageBreak/>
        <w:t>Auszeichnungen, Beförderungen, Veränderungen</w:t>
      </w:r>
      <w:bookmarkStart w:id="0" w:name="_Hlk120644212"/>
    </w:p>
    <w:p w14:paraId="3E7DCF64" w14:textId="77777777" w:rsidR="008C7570" w:rsidRDefault="00250216" w:rsidP="00250216">
      <w:pPr>
        <w:pStyle w:val="NurText"/>
        <w:rPr>
          <w:rFonts w:ascii="Arial" w:hAnsi="Arial" w:cs="Arial"/>
          <w:b/>
          <w:bCs/>
          <w:color w:val="000000"/>
        </w:rPr>
      </w:pPr>
      <w:r>
        <w:rPr>
          <w:rFonts w:ascii="Arial" w:hAnsi="Arial" w:cs="Arial"/>
          <w:noProof/>
          <w:color w:val="000000"/>
        </w:rPr>
        <w:drawing>
          <wp:anchor distT="0" distB="0" distL="114300" distR="114300" simplePos="0" relativeHeight="251676672" behindDoc="0" locked="0" layoutInCell="1" allowOverlap="1" wp14:anchorId="5680FA9B" wp14:editId="32E2413C">
            <wp:simplePos x="0" y="0"/>
            <wp:positionH relativeFrom="column">
              <wp:posOffset>0</wp:posOffset>
            </wp:positionH>
            <wp:positionV relativeFrom="paragraph">
              <wp:posOffset>635</wp:posOffset>
            </wp:positionV>
            <wp:extent cx="1714500" cy="1143000"/>
            <wp:effectExtent l="0" t="0" r="0" b="0"/>
            <wp:wrapSquare wrapText="bothSides"/>
            <wp:docPr id="77" name="Grafik 77" descr="Ein Bild, das Text,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Ein Bild, das Text, Person, stehend, darstellend enthält.&#10;&#10;Automatisch generierte Beschreibung"/>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anchor>
        </w:drawing>
      </w:r>
    </w:p>
    <w:p w14:paraId="6A602086" w14:textId="7121F340" w:rsidR="00250216" w:rsidRDefault="00250216" w:rsidP="00250216">
      <w:pPr>
        <w:pStyle w:val="NurText"/>
        <w:rPr>
          <w:rFonts w:ascii="Arial" w:hAnsi="Arial" w:cs="Arial"/>
          <w:b/>
          <w:bCs/>
        </w:rPr>
      </w:pPr>
      <w:r>
        <w:rPr>
          <w:rFonts w:ascii="Arial" w:hAnsi="Arial" w:cs="Arial"/>
          <w:b/>
          <w:bCs/>
          <w:color w:val="FF6600"/>
        </w:rPr>
        <w:t>Mona Dür</w:t>
      </w:r>
      <w:r>
        <w:rPr>
          <w:rFonts w:ascii="Arial" w:hAnsi="Arial" w:cs="Arial"/>
          <w:color w:val="FF6600"/>
        </w:rPr>
        <w:t xml:space="preserve"> </w:t>
      </w:r>
      <w:r>
        <w:rPr>
          <w:rFonts w:ascii="Arial" w:hAnsi="Arial" w:cs="Arial"/>
          <w:color w:val="000000"/>
        </w:rPr>
        <w:t xml:space="preserve">hat für ihr Unternehmen </w:t>
      </w:r>
      <w:proofErr w:type="spellStart"/>
      <w:r>
        <w:rPr>
          <w:rFonts w:ascii="Arial" w:hAnsi="Arial" w:cs="Arial"/>
          <w:b/>
          <w:bCs/>
          <w:color w:val="FF6600"/>
        </w:rPr>
        <w:t>Duervation</w:t>
      </w:r>
      <w:proofErr w:type="spellEnd"/>
      <w:r>
        <w:rPr>
          <w:rFonts w:ascii="Arial" w:hAnsi="Arial" w:cs="Arial"/>
          <w:b/>
          <w:bCs/>
          <w:color w:val="FF6600"/>
        </w:rPr>
        <w:t xml:space="preserve"> den </w:t>
      </w:r>
      <w:r>
        <w:rPr>
          <w:rFonts w:ascii="Arial" w:hAnsi="Arial" w:cs="Arial"/>
          <w:color w:val="FF6600"/>
        </w:rPr>
        <w:t xml:space="preserve">1. Platz beim Gründerland NÖ Preis </w:t>
      </w:r>
      <w:r>
        <w:rPr>
          <w:rFonts w:ascii="Arial" w:hAnsi="Arial" w:cs="Arial"/>
          <w:color w:val="000000"/>
        </w:rPr>
        <w:t xml:space="preserve">von </w:t>
      </w:r>
      <w:proofErr w:type="spellStart"/>
      <w:r>
        <w:rPr>
          <w:rFonts w:ascii="Arial" w:hAnsi="Arial" w:cs="Arial"/>
          <w:color w:val="000000"/>
        </w:rPr>
        <w:t>riz</w:t>
      </w:r>
      <w:proofErr w:type="spellEnd"/>
      <w:r>
        <w:rPr>
          <w:rFonts w:ascii="Arial" w:hAnsi="Arial" w:cs="Arial"/>
          <w:color w:val="000000"/>
        </w:rPr>
        <w:t xml:space="preserve"> </w:t>
      </w:r>
      <w:proofErr w:type="spellStart"/>
      <w:r>
        <w:rPr>
          <w:rFonts w:ascii="Arial" w:hAnsi="Arial" w:cs="Arial"/>
          <w:color w:val="000000"/>
        </w:rPr>
        <w:t>up</w:t>
      </w:r>
      <w:proofErr w:type="spellEnd"/>
      <w:r>
        <w:rPr>
          <w:rFonts w:ascii="Arial" w:hAnsi="Arial" w:cs="Arial"/>
          <w:color w:val="000000"/>
        </w:rPr>
        <w:t xml:space="preserve"> Niederösterreichs Gründeragentur GmbH und der Wirtschaftskammer Niederösterreich erhalten. Das Unternehmens wurde erst zu Jahresbeginn von Mona gegründet. Es unterstützt die </w:t>
      </w:r>
      <w:r>
        <w:rPr>
          <w:rFonts w:ascii="Arial" w:hAnsi="Arial" w:cs="Arial"/>
          <w:color w:val="FF6600"/>
        </w:rPr>
        <w:t xml:space="preserve">Entwicklung und Implementierung von Gesundheitstechnologien </w:t>
      </w:r>
      <w:r>
        <w:rPr>
          <w:rFonts w:ascii="Arial" w:hAnsi="Arial" w:cs="Arial"/>
          <w:color w:val="000000"/>
        </w:rPr>
        <w:t>und begleitet den gesamten Innovationsprozess, von der Ideenfindung bis hin zur Anwendung in Krankenhäusern, Rehabilitationseinrichtungen oder Pflege- und Betreuungseinrichtungen. Landeshauptfrau Johanna Mikl-Leitner und Landesrat Jochen Danninger freuen sich mit Mona!</w:t>
      </w:r>
      <w:bookmarkEnd w:id="0"/>
    </w:p>
    <w:p w14:paraId="04CCA381" w14:textId="570F154E" w:rsidR="00250216" w:rsidRDefault="00250216" w:rsidP="00250216">
      <w:pPr>
        <w:pStyle w:val="StandardWeb"/>
        <w:rPr>
          <w:rStyle w:val="Fett"/>
          <w:color w:val="FF6600"/>
          <w:sz w:val="20"/>
          <w:szCs w:val="20"/>
        </w:rPr>
      </w:pPr>
      <w:r>
        <w:rPr>
          <w:rFonts w:ascii="Arial" w:hAnsi="Arial" w:cs="Arial"/>
          <w:noProof/>
          <w:color w:val="000000"/>
          <w:sz w:val="20"/>
          <w:szCs w:val="20"/>
        </w:rPr>
        <w:drawing>
          <wp:anchor distT="0" distB="0" distL="114300" distR="114300" simplePos="0" relativeHeight="251677696" behindDoc="0" locked="0" layoutInCell="1" allowOverlap="1" wp14:anchorId="2D1ADE0F" wp14:editId="5F9EF0AA">
            <wp:simplePos x="0" y="0"/>
            <wp:positionH relativeFrom="column">
              <wp:posOffset>0</wp:posOffset>
            </wp:positionH>
            <wp:positionV relativeFrom="paragraph">
              <wp:posOffset>179994</wp:posOffset>
            </wp:positionV>
            <wp:extent cx="2114550" cy="1352550"/>
            <wp:effectExtent l="0" t="0" r="0" b="0"/>
            <wp:wrapSquare wrapText="bothSides"/>
            <wp:docPr id="76" name="Grafik 76" descr="Ein Bild, das Text, Auto, LKW,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descr="Ein Bild, das Text, Auto, LKW, Person enthält.&#10;&#10;Automatisch generierte Beschreibun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2114550" cy="1352550"/>
                    </a:xfrm>
                    <a:prstGeom prst="rect">
                      <a:avLst/>
                    </a:prstGeom>
                    <a:noFill/>
                    <a:ln>
                      <a:noFill/>
                    </a:ln>
                  </pic:spPr>
                </pic:pic>
              </a:graphicData>
            </a:graphic>
          </wp:anchor>
        </w:drawing>
      </w:r>
      <w:r>
        <w:rPr>
          <w:rStyle w:val="Fett"/>
          <w:rFonts w:ascii="Arial" w:hAnsi="Arial" w:cs="Arial"/>
          <w:color w:val="FF6600"/>
          <w:sz w:val="20"/>
          <w:szCs w:val="20"/>
        </w:rPr>
        <w:t>   Petra Grell-Kunzinger</w:t>
      </w:r>
      <w:r>
        <w:rPr>
          <w:rStyle w:val="Fett"/>
          <w:rFonts w:ascii="Arial" w:hAnsi="Arial" w:cs="Arial"/>
          <w:b w:val="0"/>
          <w:bCs w:val="0"/>
          <w:color w:val="FF6600"/>
          <w:sz w:val="20"/>
          <w:szCs w:val="20"/>
        </w:rPr>
        <w:t xml:space="preserve"> </w:t>
      </w:r>
      <w:r>
        <w:rPr>
          <w:rFonts w:ascii="Arial" w:hAnsi="Arial" w:cs="Arial"/>
          <w:color w:val="000000"/>
          <w:sz w:val="20"/>
          <w:szCs w:val="20"/>
        </w:rPr>
        <w:t xml:space="preserve">hat mit November die </w:t>
      </w:r>
      <w:r>
        <w:rPr>
          <w:rFonts w:ascii="Arial" w:hAnsi="Arial" w:cs="Arial"/>
          <w:color w:val="FF6600"/>
          <w:sz w:val="20"/>
          <w:szCs w:val="20"/>
        </w:rPr>
        <w:t>Bundesgeschäftsführung der Johanniter-Unfall-Hilfe Österreich</w:t>
      </w:r>
      <w:r>
        <w:rPr>
          <w:rFonts w:ascii="Arial" w:hAnsi="Arial" w:cs="Arial"/>
          <w:color w:val="000000"/>
          <w:sz w:val="20"/>
          <w:szCs w:val="20"/>
        </w:rPr>
        <w:t xml:space="preserve"> übernommen. Das </w:t>
      </w:r>
      <w:r>
        <w:rPr>
          <w:rFonts w:ascii="Arial" w:hAnsi="Arial" w:cs="Arial"/>
          <w:color w:val="FF6600"/>
          <w:sz w:val="20"/>
          <w:szCs w:val="20"/>
        </w:rPr>
        <w:t xml:space="preserve">breite Angebot im Gesundheits- und Sozialbereich </w:t>
      </w:r>
      <w:r>
        <w:rPr>
          <w:rFonts w:ascii="Arial" w:hAnsi="Arial" w:cs="Arial"/>
          <w:color w:val="000000"/>
          <w:sz w:val="20"/>
          <w:szCs w:val="20"/>
        </w:rPr>
        <w:t xml:space="preserve">begeistert sie sehr. Vom Rettungstransport, über Pflege bis hin zur Wohnungslosenhilfe erfüllen die Johanniter viele gesellschaftlich relevante Aufgaben. Sie freut sich, ihre Erfahrung - auch aus ihrem Pflegestartup - bei den Johannitern für die Bevölkerung Österreichs einbringen zu dürfen. Im Foto ist Petra rechts mit der Kärntner Geschäftsführerin Christiane </w:t>
      </w:r>
      <w:proofErr w:type="spellStart"/>
      <w:r>
        <w:rPr>
          <w:rFonts w:ascii="Arial" w:hAnsi="Arial" w:cs="Arial"/>
          <w:color w:val="000000"/>
          <w:sz w:val="20"/>
          <w:szCs w:val="20"/>
        </w:rPr>
        <w:t>Rusterholz</w:t>
      </w:r>
      <w:proofErr w:type="spellEnd"/>
      <w:r>
        <w:rPr>
          <w:rFonts w:ascii="Arial" w:hAnsi="Arial" w:cs="Arial"/>
          <w:color w:val="000000"/>
          <w:sz w:val="20"/>
          <w:szCs w:val="20"/>
        </w:rPr>
        <w:t xml:space="preserve"> zu sehen.</w:t>
      </w:r>
    </w:p>
    <w:p w14:paraId="39A931C7" w14:textId="2D1B2868" w:rsidR="00250216" w:rsidRDefault="00250216" w:rsidP="00250216">
      <w:pPr>
        <w:pStyle w:val="StandardWeb"/>
        <w:rPr>
          <w:rStyle w:val="Hervorhebung"/>
          <w:rFonts w:ascii="Arial" w:hAnsi="Arial" w:cs="Arial"/>
          <w:color w:val="000000"/>
          <w:sz w:val="20"/>
          <w:szCs w:val="20"/>
        </w:rPr>
      </w:pPr>
      <w:r>
        <w:rPr>
          <w:rStyle w:val="Hervorhebung"/>
          <w:rFonts w:ascii="Arial" w:hAnsi="Arial" w:cs="Arial"/>
          <w:color w:val="000000"/>
          <w:sz w:val="20"/>
          <w:szCs w:val="20"/>
        </w:rPr>
        <w:t>Wir gratulieren Mona und Petra sehr herzlich!</w:t>
      </w:r>
    </w:p>
    <w:p w14:paraId="37EC6F9A" w14:textId="77777777" w:rsidR="00250216" w:rsidRDefault="00250216" w:rsidP="00250216">
      <w:pPr>
        <w:pStyle w:val="berschrift3"/>
        <w:rPr>
          <w:rFonts w:ascii="Arial" w:hAnsi="Arial" w:cs="Arial"/>
          <w:b w:val="0"/>
          <w:bCs w:val="0"/>
          <w:color w:val="FF6600"/>
          <w:lang w:val="de-DE"/>
        </w:rPr>
      </w:pPr>
      <w:r>
        <w:rPr>
          <w:rStyle w:val="Fett"/>
          <w:rFonts w:ascii="Arial" w:hAnsi="Arial" w:cs="Arial"/>
          <w:b/>
          <w:bCs/>
          <w:color w:val="FF6600"/>
        </w:rPr>
        <w:t>Die nächsten Veranstaltungen von IWF Austria</w:t>
      </w:r>
    </w:p>
    <w:p w14:paraId="0482413D" w14:textId="77777777" w:rsidR="00250216" w:rsidRDefault="00250216" w:rsidP="00250216">
      <w:pPr>
        <w:pStyle w:val="StandardWeb"/>
        <w:rPr>
          <w:rFonts w:ascii="Arial" w:eastAsiaTheme="minorHAnsi" w:hAnsi="Arial" w:cs="Arial"/>
          <w:sz w:val="20"/>
          <w:szCs w:val="20"/>
        </w:rPr>
      </w:pPr>
      <w:r>
        <w:rPr>
          <w:rFonts w:ascii="Arial" w:hAnsi="Arial" w:cs="Arial"/>
          <w:color w:val="000000"/>
          <w:sz w:val="20"/>
          <w:szCs w:val="20"/>
        </w:rPr>
        <w:t xml:space="preserve">Die Termine unserer monatlichen Events findest du nachfolgend und auf der Webseite. Bitte merke sie dir vor. An manchen Details arbeiten wir noch. Sobald sie feststehen, findest du sie auf der Webpage </w:t>
      </w:r>
      <w:hyperlink r:id="rId50" w:history="1">
        <w:r>
          <w:rPr>
            <w:rStyle w:val="Hyperlink"/>
            <w:rFonts w:ascii="Arial" w:hAnsi="Arial" w:cs="Arial"/>
            <w:b/>
            <w:bCs/>
            <w:color w:val="FF6600"/>
            <w:sz w:val="20"/>
            <w:szCs w:val="20"/>
          </w:rPr>
          <w:t>www.iwf-austria.org</w:t>
        </w:r>
      </w:hyperlink>
      <w:r>
        <w:rPr>
          <w:rFonts w:ascii="Arial" w:hAnsi="Arial" w:cs="Arial"/>
          <w:color w:val="000000"/>
          <w:sz w:val="20"/>
          <w:szCs w:val="20"/>
        </w:rPr>
        <w:t>. Bitte melde dich dort auch für die Events an.</w:t>
      </w:r>
    </w:p>
    <w:p w14:paraId="140D6FEB" w14:textId="77777777" w:rsidR="00250216" w:rsidRDefault="00250216" w:rsidP="00250216">
      <w:pPr>
        <w:numPr>
          <w:ilvl w:val="0"/>
          <w:numId w:val="50"/>
        </w:numPr>
        <w:spacing w:before="100" w:beforeAutospacing="1" w:after="100" w:afterAutospacing="1"/>
        <w:rPr>
          <w:rFonts w:ascii="Arial" w:hAnsi="Arial" w:cs="Arial"/>
          <w:sz w:val="22"/>
          <w:szCs w:val="22"/>
        </w:rPr>
      </w:pPr>
      <w:r>
        <w:rPr>
          <w:rStyle w:val="Fett"/>
          <w:rFonts w:ascii="Arial" w:hAnsi="Arial" w:cs="Arial"/>
          <w:color w:val="FF6600"/>
        </w:rPr>
        <w:t>Jour fixe Jänner, Montag 9.1.2023 18:30 Uhr:</w:t>
      </w:r>
      <w:r>
        <w:rPr>
          <w:rStyle w:val="Fett"/>
          <w:rFonts w:ascii="Arial" w:hAnsi="Arial" w:cs="Arial"/>
          <w:color w:val="000000"/>
        </w:rPr>
        <w:t xml:space="preserve"> Die Mentoring Tandems 2023 von IWF Austria. </w:t>
      </w:r>
      <w:r>
        <w:rPr>
          <w:rFonts w:ascii="Arial" w:hAnsi="Arial" w:cs="Arial"/>
          <w:color w:val="000000"/>
        </w:rPr>
        <w:t>Ort: Café Landtmann</w:t>
      </w:r>
    </w:p>
    <w:p w14:paraId="628B4B08" w14:textId="77777777" w:rsidR="00250216" w:rsidRDefault="00250216" w:rsidP="00250216">
      <w:pPr>
        <w:numPr>
          <w:ilvl w:val="0"/>
          <w:numId w:val="50"/>
        </w:numPr>
        <w:spacing w:before="100" w:beforeAutospacing="1" w:after="100" w:afterAutospacing="1"/>
        <w:rPr>
          <w:rFonts w:ascii="Arial" w:hAnsi="Arial" w:cs="Arial"/>
        </w:rPr>
      </w:pPr>
      <w:r>
        <w:rPr>
          <w:rStyle w:val="Fett"/>
          <w:rFonts w:ascii="Arial" w:hAnsi="Arial" w:cs="Arial"/>
          <w:color w:val="FF6600"/>
          <w:lang w:val="en-US"/>
        </w:rPr>
        <w:t xml:space="preserve">Jour fixe </w:t>
      </w:r>
      <w:proofErr w:type="spellStart"/>
      <w:r>
        <w:rPr>
          <w:rStyle w:val="Fett"/>
          <w:rFonts w:ascii="Arial" w:hAnsi="Arial" w:cs="Arial"/>
          <w:color w:val="FF6600"/>
          <w:lang w:val="en-US"/>
        </w:rPr>
        <w:t>Februar</w:t>
      </w:r>
      <w:proofErr w:type="spellEnd"/>
      <w:r>
        <w:rPr>
          <w:rStyle w:val="Fett"/>
          <w:rFonts w:ascii="Arial" w:hAnsi="Arial" w:cs="Arial"/>
          <w:color w:val="FF6600"/>
          <w:lang w:val="en-US"/>
        </w:rPr>
        <w:t xml:space="preserve">, Montag 13.2. 18:30 </w:t>
      </w:r>
      <w:proofErr w:type="spellStart"/>
      <w:r>
        <w:rPr>
          <w:rStyle w:val="Fett"/>
          <w:rFonts w:ascii="Arial" w:hAnsi="Arial" w:cs="Arial"/>
          <w:color w:val="FF6600"/>
          <w:lang w:val="en-US"/>
        </w:rPr>
        <w:t>Uhr</w:t>
      </w:r>
      <w:proofErr w:type="spellEnd"/>
      <w:r>
        <w:rPr>
          <w:rStyle w:val="Fett"/>
          <w:rFonts w:ascii="Arial" w:hAnsi="Arial" w:cs="Arial"/>
          <w:color w:val="FF6600"/>
          <w:lang w:val="en-US"/>
        </w:rPr>
        <w:t xml:space="preserve">: </w:t>
      </w:r>
      <w:r>
        <w:rPr>
          <w:rStyle w:val="Fett"/>
          <w:rFonts w:ascii="Arial" w:hAnsi="Arial" w:cs="Arial"/>
          <w:color w:val="000000"/>
          <w:lang w:val="en-US"/>
        </w:rPr>
        <w:t xml:space="preserve">Women - Health – IT. Irene </w:t>
      </w:r>
      <w:proofErr w:type="spellStart"/>
      <w:r>
        <w:rPr>
          <w:rStyle w:val="Fett"/>
          <w:rFonts w:ascii="Arial" w:hAnsi="Arial" w:cs="Arial"/>
          <w:color w:val="000000"/>
          <w:lang w:val="en-US"/>
        </w:rPr>
        <w:t>Fialka</w:t>
      </w:r>
      <w:proofErr w:type="spellEnd"/>
      <w:r>
        <w:rPr>
          <w:rStyle w:val="Fett"/>
          <w:rFonts w:ascii="Arial" w:hAnsi="Arial" w:cs="Arial"/>
          <w:color w:val="000000"/>
          <w:lang w:val="en-US"/>
        </w:rPr>
        <w:t xml:space="preserve">. CEO Health Hub Vienna. </w:t>
      </w:r>
      <w:r>
        <w:rPr>
          <w:rFonts w:ascii="Arial" w:hAnsi="Arial" w:cs="Arial"/>
          <w:color w:val="000000"/>
        </w:rPr>
        <w:t>Ort: Café Landtmann</w:t>
      </w:r>
    </w:p>
    <w:p w14:paraId="14CA68BF" w14:textId="77777777" w:rsidR="00250216" w:rsidRDefault="00250216" w:rsidP="00250216">
      <w:pPr>
        <w:numPr>
          <w:ilvl w:val="0"/>
          <w:numId w:val="50"/>
        </w:numPr>
        <w:spacing w:before="100" w:beforeAutospacing="1" w:after="100" w:afterAutospacing="1"/>
        <w:rPr>
          <w:rFonts w:ascii="Arial" w:hAnsi="Arial" w:cs="Arial"/>
        </w:rPr>
      </w:pPr>
      <w:r>
        <w:rPr>
          <w:rStyle w:val="Fett"/>
          <w:rFonts w:ascii="Arial" w:hAnsi="Arial" w:cs="Arial"/>
          <w:color w:val="FF6600"/>
        </w:rPr>
        <w:t xml:space="preserve">Jour fixe März, Montag 13.3. 18:30 Uhr: </w:t>
      </w:r>
      <w:proofErr w:type="spellStart"/>
      <w:r>
        <w:rPr>
          <w:rStyle w:val="Fett"/>
          <w:rFonts w:ascii="Arial" w:hAnsi="Arial" w:cs="Arial"/>
          <w:color w:val="000000"/>
        </w:rPr>
        <w:t>tbd</w:t>
      </w:r>
      <w:proofErr w:type="spellEnd"/>
      <w:r>
        <w:rPr>
          <w:rStyle w:val="Fett"/>
          <w:rFonts w:ascii="Arial" w:hAnsi="Arial" w:cs="Arial"/>
          <w:color w:val="000000"/>
        </w:rPr>
        <w:t xml:space="preserve"> </w:t>
      </w:r>
    </w:p>
    <w:p w14:paraId="34211E03" w14:textId="77777777" w:rsidR="00250216" w:rsidRDefault="00250216" w:rsidP="00250216">
      <w:pPr>
        <w:numPr>
          <w:ilvl w:val="0"/>
          <w:numId w:val="50"/>
        </w:numPr>
        <w:spacing w:before="100" w:beforeAutospacing="1" w:after="100" w:afterAutospacing="1"/>
        <w:rPr>
          <w:rFonts w:ascii="Arial" w:hAnsi="Arial" w:cs="Arial"/>
        </w:rPr>
      </w:pPr>
      <w:r>
        <w:rPr>
          <w:rStyle w:val="Fett"/>
          <w:rFonts w:ascii="Arial" w:hAnsi="Arial" w:cs="Arial"/>
          <w:color w:val="FF6600"/>
        </w:rPr>
        <w:t xml:space="preserve">Jour fixe April, Montag 17.4. 18:30 Uhr: </w:t>
      </w:r>
      <w:r>
        <w:rPr>
          <w:rStyle w:val="Fett"/>
          <w:rFonts w:ascii="Arial" w:hAnsi="Arial" w:cs="Arial"/>
          <w:b w:val="0"/>
          <w:bCs w:val="0"/>
          <w:color w:val="FF6600"/>
        </w:rPr>
        <w:t>Achtung – 3. Montag im Monat wegen Ostern</w:t>
      </w:r>
      <w:r>
        <w:rPr>
          <w:rStyle w:val="Fett"/>
          <w:rFonts w:ascii="Arial" w:hAnsi="Arial" w:cs="Arial"/>
          <w:color w:val="FF6600"/>
        </w:rPr>
        <w:t xml:space="preserve"> </w:t>
      </w:r>
      <w:proofErr w:type="spellStart"/>
      <w:r>
        <w:rPr>
          <w:rStyle w:val="Fett"/>
          <w:rFonts w:ascii="Arial" w:hAnsi="Arial" w:cs="Arial"/>
          <w:color w:val="000000"/>
        </w:rPr>
        <w:t>tbd</w:t>
      </w:r>
      <w:proofErr w:type="spellEnd"/>
      <w:r>
        <w:rPr>
          <w:rStyle w:val="Fett"/>
          <w:rFonts w:ascii="Arial" w:hAnsi="Arial" w:cs="Arial"/>
          <w:color w:val="FF6600"/>
        </w:rPr>
        <w:t xml:space="preserve"> </w:t>
      </w:r>
    </w:p>
    <w:p w14:paraId="75891C86" w14:textId="77777777" w:rsidR="00250216" w:rsidRDefault="00250216" w:rsidP="00250216">
      <w:pPr>
        <w:numPr>
          <w:ilvl w:val="0"/>
          <w:numId w:val="50"/>
        </w:numPr>
        <w:spacing w:before="100" w:beforeAutospacing="1" w:after="100" w:afterAutospacing="1"/>
        <w:rPr>
          <w:rStyle w:val="Fett"/>
          <w:rFonts w:ascii="Calibri" w:eastAsiaTheme="minorHAnsi" w:hAnsi="Calibri" w:cs="Calibri"/>
          <w:b w:val="0"/>
          <w:bCs w:val="0"/>
          <w:lang w:val="de-DE"/>
        </w:rPr>
      </w:pPr>
      <w:r>
        <w:rPr>
          <w:rStyle w:val="Fett"/>
          <w:rFonts w:ascii="Arial" w:hAnsi="Arial" w:cs="Arial"/>
          <w:color w:val="FF6600"/>
        </w:rPr>
        <w:t xml:space="preserve">Jour fixe Mai, Montag 8.5. 18:30 Uhr: </w:t>
      </w:r>
      <w:proofErr w:type="spellStart"/>
      <w:r>
        <w:rPr>
          <w:rStyle w:val="Fett"/>
          <w:rFonts w:ascii="Arial" w:hAnsi="Arial" w:cs="Arial"/>
          <w:color w:val="000000"/>
        </w:rPr>
        <w:t>tbd</w:t>
      </w:r>
      <w:proofErr w:type="spellEnd"/>
      <w:r>
        <w:rPr>
          <w:rStyle w:val="Fett"/>
          <w:rFonts w:ascii="Arial" w:hAnsi="Arial" w:cs="Arial"/>
          <w:color w:val="FF6600"/>
        </w:rPr>
        <w:t xml:space="preserve"> </w:t>
      </w:r>
    </w:p>
    <w:p w14:paraId="28182CCE" w14:textId="77777777" w:rsidR="00250216" w:rsidRDefault="00250216" w:rsidP="00250216">
      <w:pPr>
        <w:numPr>
          <w:ilvl w:val="0"/>
          <w:numId w:val="50"/>
        </w:numPr>
        <w:spacing w:before="100" w:beforeAutospacing="1" w:after="100" w:afterAutospacing="1"/>
      </w:pPr>
      <w:r>
        <w:rPr>
          <w:rStyle w:val="Fett"/>
          <w:rFonts w:ascii="Arial" w:hAnsi="Arial" w:cs="Arial"/>
          <w:color w:val="FF6600"/>
        </w:rPr>
        <w:t xml:space="preserve">Jour fixe Juni, Montag 12.6. 18:30 Uhr: </w:t>
      </w:r>
      <w:r>
        <w:rPr>
          <w:rStyle w:val="Fett"/>
          <w:rFonts w:ascii="Arial" w:hAnsi="Arial" w:cs="Arial"/>
          <w:color w:val="000000"/>
        </w:rPr>
        <w:t xml:space="preserve">Generalversammlung 2023, Ort: </w:t>
      </w:r>
      <w:proofErr w:type="spellStart"/>
      <w:r>
        <w:rPr>
          <w:rStyle w:val="Fett"/>
          <w:rFonts w:ascii="Arial" w:hAnsi="Arial" w:cs="Arial"/>
          <w:b w:val="0"/>
          <w:bCs w:val="0"/>
          <w:color w:val="000000"/>
        </w:rPr>
        <w:t>tbd</w:t>
      </w:r>
      <w:proofErr w:type="spellEnd"/>
    </w:p>
    <w:p w14:paraId="427B9282" w14:textId="77777777" w:rsidR="00250216" w:rsidRDefault="00250216" w:rsidP="00250216">
      <w:pPr>
        <w:pStyle w:val="StandardWeb"/>
        <w:rPr>
          <w:rFonts w:ascii="Arial" w:hAnsi="Arial" w:cs="Arial"/>
          <w:sz w:val="20"/>
          <w:szCs w:val="20"/>
        </w:rPr>
      </w:pPr>
      <w:r>
        <w:rPr>
          <w:rFonts w:ascii="Arial" w:hAnsi="Arial" w:cs="Arial"/>
          <w:color w:val="000000"/>
          <w:sz w:val="20"/>
          <w:szCs w:val="20"/>
        </w:rPr>
        <w:t xml:space="preserve">Ich freue mich, dich 2023 bei IWF Austria Veranstaltungen wieder zu sehen – vielleicht willst du ja bereits unseren neuen </w:t>
      </w:r>
      <w:proofErr w:type="spellStart"/>
      <w:r>
        <w:rPr>
          <w:rFonts w:ascii="Arial" w:hAnsi="Arial" w:cs="Arial"/>
          <w:color w:val="000000"/>
          <w:sz w:val="20"/>
          <w:szCs w:val="20"/>
        </w:rPr>
        <w:t>Mentées</w:t>
      </w:r>
      <w:proofErr w:type="spellEnd"/>
      <w:r>
        <w:rPr>
          <w:rFonts w:ascii="Arial" w:hAnsi="Arial" w:cs="Arial"/>
          <w:color w:val="000000"/>
          <w:sz w:val="20"/>
          <w:szCs w:val="20"/>
        </w:rPr>
        <w:t xml:space="preserve"> persönlich kennen lernen? Am 9. Jänner werden sie im Café Landtmann vorgestellt! .</w:t>
      </w:r>
    </w:p>
    <w:p w14:paraId="1E9103FC" w14:textId="77777777" w:rsidR="008C7570" w:rsidRDefault="00250216" w:rsidP="008C7570">
      <w:pPr>
        <w:pStyle w:val="StandardWeb"/>
        <w:spacing w:before="0" w:beforeAutospacing="0" w:after="0" w:afterAutospacing="0"/>
        <w:rPr>
          <w:rFonts w:ascii="Arial" w:hAnsi="Arial" w:cs="Arial"/>
          <w:sz w:val="20"/>
          <w:szCs w:val="20"/>
        </w:rPr>
      </w:pPr>
      <w:r>
        <w:rPr>
          <w:rFonts w:ascii="Arial" w:hAnsi="Arial" w:cs="Arial"/>
          <w:color w:val="000000"/>
          <w:sz w:val="20"/>
          <w:szCs w:val="20"/>
        </w:rPr>
        <w:t>Mit herzlichen Grüßen</w:t>
      </w:r>
      <w:r w:rsidR="008C7570">
        <w:rPr>
          <w:rFonts w:ascii="Arial" w:hAnsi="Arial" w:cs="Arial"/>
          <w:sz w:val="20"/>
          <w:szCs w:val="20"/>
        </w:rPr>
        <w:t xml:space="preserve">, </w:t>
      </w:r>
    </w:p>
    <w:p w14:paraId="3C9251C6" w14:textId="1B3F745F" w:rsidR="008C7570" w:rsidRDefault="00250216" w:rsidP="008C7570">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Elisabeth</w:t>
      </w:r>
    </w:p>
    <w:p w14:paraId="6C602466" w14:textId="77777777" w:rsidR="002B0338" w:rsidRPr="008C7570" w:rsidRDefault="002B0338" w:rsidP="008C7570">
      <w:pPr>
        <w:pStyle w:val="StandardWeb"/>
        <w:spacing w:before="0" w:beforeAutospacing="0" w:after="0" w:afterAutospacing="0"/>
        <w:rPr>
          <w:rStyle w:val="Fett"/>
          <w:rFonts w:ascii="Arial" w:hAnsi="Arial" w:cs="Arial"/>
          <w:b w:val="0"/>
          <w:bCs w:val="0"/>
          <w:sz w:val="20"/>
          <w:szCs w:val="20"/>
        </w:rPr>
      </w:pPr>
    </w:p>
    <w:p w14:paraId="02A4CAAE" w14:textId="72B24873" w:rsidR="00250216" w:rsidRDefault="00250216" w:rsidP="008C7570">
      <w:pPr>
        <w:pStyle w:val="StandardWeb"/>
        <w:spacing w:before="0" w:beforeAutospacing="0" w:after="0" w:afterAutospacing="0"/>
        <w:rPr>
          <w:rFonts w:ascii="Arial" w:hAnsi="Arial" w:cs="Arial"/>
          <w:sz w:val="20"/>
          <w:szCs w:val="20"/>
        </w:rPr>
      </w:pPr>
      <w:r>
        <w:rPr>
          <w:rStyle w:val="Fett"/>
          <w:rFonts w:ascii="Arial" w:hAnsi="Arial" w:cs="Arial"/>
          <w:color w:val="FF6600"/>
          <w:sz w:val="20"/>
          <w:szCs w:val="20"/>
        </w:rPr>
        <w:t>Mag. Elisabeth M. Edhofer</w:t>
      </w:r>
    </w:p>
    <w:p w14:paraId="3E3AD115" w14:textId="68D94829" w:rsidR="00EE17E5" w:rsidRPr="008C7570" w:rsidRDefault="00250216" w:rsidP="008C7570">
      <w:pPr>
        <w:pStyle w:val="StandardWeb"/>
        <w:spacing w:before="0" w:beforeAutospacing="0" w:after="0" w:afterAutospacing="0"/>
        <w:rPr>
          <w:rFonts w:ascii="Arial" w:hAnsi="Arial" w:cs="Arial"/>
          <w:color w:val="993300"/>
          <w:sz w:val="20"/>
          <w:szCs w:val="20"/>
        </w:rPr>
      </w:pPr>
      <w:r>
        <w:rPr>
          <w:rFonts w:ascii="Arial" w:hAnsi="Arial" w:cs="Arial"/>
          <w:color w:val="993300"/>
          <w:sz w:val="20"/>
          <w:szCs w:val="20"/>
        </w:rPr>
        <w:t>Präsidentin, IWF Austria</w:t>
      </w:r>
    </w:p>
    <w:sectPr w:rsidR="00EE17E5" w:rsidRPr="008C7570" w:rsidSect="00760B03">
      <w:headerReference w:type="default" r:id="rId51"/>
      <w:footerReference w:type="default" r:id="rId52"/>
      <w:pgSz w:w="11900" w:h="1682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CC6B" w14:textId="77777777" w:rsidR="004D3E37" w:rsidRDefault="004D3E37" w:rsidP="001403A4">
      <w:r>
        <w:separator/>
      </w:r>
    </w:p>
  </w:endnote>
  <w:endnote w:type="continuationSeparator" w:id="0">
    <w:p w14:paraId="25FAD828" w14:textId="77777777" w:rsidR="004D3E37" w:rsidRDefault="004D3E37" w:rsidP="0014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ft">
    <w:altName w:val="Calibri"/>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6A2F" w14:textId="01FB0C09" w:rsidR="004B12BA" w:rsidRDefault="00703239">
    <w:pPr>
      <w:pStyle w:val="Fuzeile"/>
    </w:pPr>
    <w:r>
      <w:rPr>
        <w:noProof/>
      </w:rPr>
      <mc:AlternateContent>
        <mc:Choice Requires="wps">
          <w:drawing>
            <wp:anchor distT="0" distB="0" distL="114300" distR="114300" simplePos="0" relativeHeight="251665408" behindDoc="0" locked="0" layoutInCell="1" allowOverlap="1" wp14:anchorId="2CF2BC93" wp14:editId="17C8809F">
              <wp:simplePos x="0" y="0"/>
              <wp:positionH relativeFrom="column">
                <wp:posOffset>-96520</wp:posOffset>
              </wp:positionH>
              <wp:positionV relativeFrom="paragraph">
                <wp:posOffset>1270</wp:posOffset>
              </wp:positionV>
              <wp:extent cx="1426210" cy="43497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434975"/>
                      </a:xfrm>
                      <a:prstGeom prst="rect">
                        <a:avLst/>
                      </a:prstGeom>
                      <a:solidFill>
                        <a:schemeClr val="lt1"/>
                      </a:solidFill>
                      <a:ln w="6350">
                        <a:noFill/>
                      </a:ln>
                    </wps:spPr>
                    <wps:txbx>
                      <w:txbxContent>
                        <w:p w14:paraId="6A47BE71" w14:textId="1C653ACA" w:rsidR="004B12BA" w:rsidRPr="00A114B2" w:rsidRDefault="004B12BA" w:rsidP="003E3B1E">
                          <w:pPr>
                            <w:spacing w:line="276" w:lineRule="auto"/>
                            <w:rPr>
                              <w:rFonts w:ascii="Helvetica" w:hAnsi="Helvetica"/>
                              <w:color w:val="000000" w:themeColor="text1"/>
                              <w:sz w:val="18"/>
                              <w:szCs w:val="18"/>
                            </w:rPr>
                          </w:pPr>
                          <w:r w:rsidRPr="00A114B2">
                            <w:rPr>
                              <w:rFonts w:ascii="Helvetica" w:hAnsi="Helvetica"/>
                              <w:color w:val="000000" w:themeColor="text1"/>
                              <w:sz w:val="18"/>
                              <w:szCs w:val="18"/>
                            </w:rPr>
                            <w:t>www.iwf</w:t>
                          </w:r>
                          <w:r>
                            <w:rPr>
                              <w:rFonts w:ascii="Helvetica" w:hAnsi="Helvetica"/>
                              <w:color w:val="000000" w:themeColor="text1"/>
                              <w:sz w:val="18"/>
                              <w:szCs w:val="18"/>
                            </w:rPr>
                            <w:t>-austria.org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2BC93" id="_x0000_t202" coordsize="21600,21600" o:spt="202" path="m,l,21600r21600,l21600,xe">
              <v:stroke joinstyle="miter"/>
              <v:path gradientshapeok="t" o:connecttype="rect"/>
            </v:shapetype>
            <v:shape id="Textfeld 6" o:spid="_x0000_s1026" type="#_x0000_t202" style="position:absolute;margin-left:-7.6pt;margin-top:.1pt;width:112.3pt;height: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" fillcolor="white [3201]" stroked="f" strokeweight=".5pt">
              <v:textbox>
                <w:txbxContent>
                  <w:p w14:paraId="6A47BE71" w14:textId="1C653ACA" w:rsidR="004B12BA" w:rsidRPr="00A114B2" w:rsidRDefault="004B12BA" w:rsidP="003E3B1E">
                    <w:pPr>
                      <w:spacing w:line="276" w:lineRule="auto"/>
                      <w:rPr>
                        <w:rFonts w:ascii="Helvetica" w:hAnsi="Helvetica"/>
                        <w:color w:val="000000" w:themeColor="text1"/>
                        <w:sz w:val="18"/>
                        <w:szCs w:val="18"/>
                      </w:rPr>
                    </w:pPr>
                    <w:r w:rsidRPr="00A114B2">
                      <w:rPr>
                        <w:rFonts w:ascii="Helvetica" w:hAnsi="Helvetica"/>
                        <w:color w:val="000000" w:themeColor="text1"/>
                        <w:sz w:val="18"/>
                        <w:szCs w:val="18"/>
                      </w:rPr>
                      <w:t>www.iwf</w:t>
                    </w:r>
                    <w:r>
                      <w:rPr>
                        <w:rFonts w:ascii="Helvetica" w:hAnsi="Helvetica"/>
                        <w:color w:val="000000" w:themeColor="text1"/>
                        <w:sz w:val="18"/>
                        <w:szCs w:val="18"/>
                      </w:rPr>
                      <w:t>-austria.org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63738CD" wp14:editId="50F49362">
              <wp:simplePos x="0" y="0"/>
              <wp:positionH relativeFrom="column">
                <wp:posOffset>3812540</wp:posOffset>
              </wp:positionH>
              <wp:positionV relativeFrom="paragraph">
                <wp:posOffset>1270</wp:posOffset>
              </wp:positionV>
              <wp:extent cx="1983105" cy="43497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434975"/>
                      </a:xfrm>
                      <a:prstGeom prst="rect">
                        <a:avLst/>
                      </a:prstGeom>
                      <a:solidFill>
                        <a:schemeClr val="lt1"/>
                      </a:solidFill>
                      <a:ln w="6350">
                        <a:noFill/>
                      </a:ln>
                    </wps:spPr>
                    <wps:txbx>
                      <w:txbxContent>
                        <w:p w14:paraId="4633E6B8" w14:textId="314660DC" w:rsidR="004B12BA" w:rsidRPr="00A114B2" w:rsidRDefault="00000000" w:rsidP="005B236E">
                          <w:pPr>
                            <w:tabs>
                              <w:tab w:val="left" w:pos="2790"/>
                            </w:tabs>
                            <w:spacing w:line="276" w:lineRule="auto"/>
                            <w:ind w:right="31"/>
                            <w:jc w:val="right"/>
                            <w:rPr>
                              <w:rFonts w:ascii="Helvetica" w:hAnsi="Helvetica"/>
                              <w:color w:val="000000" w:themeColor="text1"/>
                              <w:sz w:val="18"/>
                              <w:szCs w:val="18"/>
                            </w:rPr>
                          </w:pPr>
                          <w:hyperlink r:id="rId1" w:history="1">
                            <w:r w:rsidR="004B12BA" w:rsidRPr="008D052C">
                              <w:rPr>
                                <w:rStyle w:val="Hyperlink"/>
                                <w:rFonts w:ascii="Helvetica" w:hAnsi="Helvetica"/>
                                <w:sz w:val="18"/>
                                <w:szCs w:val="18"/>
                              </w:rPr>
                              <w:t>office@iwf-austria.org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738CD" id="Textfeld 5" o:spid="_x0000_s1027" type="#_x0000_t202" style="position:absolute;margin-left:300.2pt;margin-top:.1pt;width:156.15pt;height:3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" fillcolor="white [3201]" stroked="f" strokeweight=".5pt">
              <v:textbox>
                <w:txbxContent>
                  <w:p w14:paraId="4633E6B8" w14:textId="314660DC" w:rsidR="004B12BA" w:rsidRPr="00A114B2" w:rsidRDefault="00000000" w:rsidP="005B236E">
                    <w:pPr>
                      <w:tabs>
                        <w:tab w:val="left" w:pos="2790"/>
                      </w:tabs>
                      <w:spacing w:line="276" w:lineRule="auto"/>
                      <w:ind w:right="31"/>
                      <w:jc w:val="right"/>
                      <w:rPr>
                        <w:rFonts w:ascii="Helvetica" w:hAnsi="Helvetica"/>
                        <w:color w:val="000000" w:themeColor="text1"/>
                        <w:sz w:val="18"/>
                        <w:szCs w:val="18"/>
                      </w:rPr>
                    </w:pPr>
                    <w:hyperlink r:id="rId2" w:history="1">
                      <w:r w:rsidR="004B12BA" w:rsidRPr="008D052C">
                        <w:rPr>
                          <w:rStyle w:val="Hyperlink"/>
                          <w:rFonts w:ascii="Helvetica" w:hAnsi="Helvetica"/>
                          <w:sz w:val="18"/>
                          <w:szCs w:val="18"/>
                        </w:rPr>
                        <w:t>office@iwf-austria.org</w:t>
                      </w:r>
                    </w:hyperlink>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B8430B1" wp14:editId="5A256987">
              <wp:simplePos x="0" y="0"/>
              <wp:positionH relativeFrom="column">
                <wp:posOffset>2304415</wp:posOffset>
              </wp:positionH>
              <wp:positionV relativeFrom="paragraph">
                <wp:posOffset>-1270</wp:posOffset>
              </wp:positionV>
              <wp:extent cx="1109980" cy="43497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9980" cy="434975"/>
                      </a:xfrm>
                      <a:prstGeom prst="rect">
                        <a:avLst/>
                      </a:prstGeom>
                      <a:solidFill>
                        <a:schemeClr val="lt1"/>
                      </a:solidFill>
                      <a:ln w="6350">
                        <a:noFill/>
                      </a:ln>
                    </wps:spPr>
                    <wps:txbx>
                      <w:txbxContent>
                        <w:p w14:paraId="03F5AB88" w14:textId="7F67231B" w:rsidR="004B12BA" w:rsidRPr="00FF72A8" w:rsidRDefault="004B12BA" w:rsidP="000E57CC">
                          <w:pPr>
                            <w:spacing w:line="276" w:lineRule="auto"/>
                            <w:jc w:val="center"/>
                            <w:rPr>
                              <w:rFonts w:ascii="Helvetica" w:hAnsi="Helvetica"/>
                              <w:sz w:val="18"/>
                              <w:szCs w:val="18"/>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430B1" id="Textfeld 4" o:spid="_x0000_s1028" type="#_x0000_t202" style="position:absolute;margin-left:181.45pt;margin-top:-.1pt;width:87.4pt;height: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" fillcolor="white [3201]" stroked="f" strokeweight=".5pt">
              <v:textbox>
                <w:txbxContent>
                  <w:p w14:paraId="03F5AB88" w14:textId="7F67231B" w:rsidR="004B12BA" w:rsidRPr="00FF72A8" w:rsidRDefault="004B12BA" w:rsidP="000E57CC">
                    <w:pPr>
                      <w:spacing w:line="276" w:lineRule="auto"/>
                      <w:jc w:val="center"/>
                      <w:rPr>
                        <w:rFonts w:ascii="Helvetica" w:hAnsi="Helvetica"/>
                        <w:sz w:val="18"/>
                        <w:szCs w:val="18"/>
                        <w:lang w:val="de-DE"/>
                      </w:rPr>
                    </w:pPr>
                  </w:p>
                </w:txbxContent>
              </v:textbox>
            </v:shape>
          </w:pict>
        </mc:Fallback>
      </mc:AlternateContent>
    </w:r>
    <w:r>
      <w:rPr>
        <w:noProof/>
      </w:rPr>
      <mc:AlternateContent>
        <mc:Choice Requires="wps">
          <w:drawing>
            <wp:anchor distT="4294967295" distB="4294967295" distL="114300" distR="114300" simplePos="0" relativeHeight="251664384" behindDoc="0" locked="0" layoutInCell="1" allowOverlap="1" wp14:anchorId="53CF9028" wp14:editId="2BC66F20">
              <wp:simplePos x="0" y="0"/>
              <wp:positionH relativeFrom="column">
                <wp:posOffset>872490</wp:posOffset>
              </wp:positionH>
              <wp:positionV relativeFrom="paragraph">
                <wp:posOffset>-91441</wp:posOffset>
              </wp:positionV>
              <wp:extent cx="4023360"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3360" cy="0"/>
                      </a:xfrm>
                      <a:prstGeom prst="line">
                        <a:avLst/>
                      </a:prstGeom>
                      <a:ln w="12700">
                        <a:solidFill>
                          <a:srgbClr val="E87D1E"/>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0AF3C" id="Gerader Verbinde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7pt,-7.2pt" to="38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" strokecolor="#e87d1e" strokeweight="1pt">
              <v:stroke joinstyle="miter"/>
              <o:lock v:ext="edit" shapetype="f"/>
            </v:line>
          </w:pict>
        </mc:Fallback>
      </mc:AlternateContent>
    </w:r>
    <w:r>
      <w:rPr>
        <w:noProof/>
      </w:rPr>
      <mc:AlternateContent>
        <mc:Choice Requires="wps">
          <w:drawing>
            <wp:anchor distT="4294967295" distB="4294967295" distL="114300" distR="114300" simplePos="0" relativeHeight="251663360" behindDoc="0" locked="0" layoutInCell="1" allowOverlap="1" wp14:anchorId="0133A8D7" wp14:editId="344DA244">
              <wp:simplePos x="0" y="0"/>
              <wp:positionH relativeFrom="column">
                <wp:posOffset>-347345</wp:posOffset>
              </wp:positionH>
              <wp:positionV relativeFrom="paragraph">
                <wp:posOffset>-89536</wp:posOffset>
              </wp:positionV>
              <wp:extent cx="640080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a:solidFill>
                          <a:srgbClr val="8A7B6E"/>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CD01F3" id="Gerader Verbinde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35pt,-7.05pt" to="47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" strokecolor="#8a7b6e" strokeweight="1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3EE7" w14:textId="77777777" w:rsidR="004D3E37" w:rsidRDefault="004D3E37" w:rsidP="001403A4">
      <w:r>
        <w:separator/>
      </w:r>
    </w:p>
  </w:footnote>
  <w:footnote w:type="continuationSeparator" w:id="0">
    <w:p w14:paraId="000E0EA2" w14:textId="77777777" w:rsidR="004D3E37" w:rsidRDefault="004D3E37" w:rsidP="00140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0907" w14:textId="4C8A2AEC" w:rsidR="004B12BA" w:rsidRDefault="004B12BA" w:rsidP="00C17CA5">
    <w:pPr>
      <w:pStyle w:val="Kopfzeile"/>
      <w:jc w:val="center"/>
    </w:pPr>
    <w:r w:rsidRPr="00E805E3">
      <w:rPr>
        <w:noProof/>
      </w:rPr>
      <w:drawing>
        <wp:anchor distT="0" distB="0" distL="114300" distR="114300" simplePos="0" relativeHeight="251672576" behindDoc="0" locked="0" layoutInCell="1" allowOverlap="1" wp14:anchorId="78D40192" wp14:editId="784D286F">
          <wp:simplePos x="0" y="0"/>
          <wp:positionH relativeFrom="margin">
            <wp:posOffset>1851660</wp:posOffset>
          </wp:positionH>
          <wp:positionV relativeFrom="page">
            <wp:posOffset>320040</wp:posOffset>
          </wp:positionV>
          <wp:extent cx="2091690" cy="815340"/>
          <wp:effectExtent l="0" t="0" r="381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9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239">
      <w:rPr>
        <w:noProof/>
      </w:rPr>
      <mc:AlternateContent>
        <mc:Choice Requires="wps">
          <w:drawing>
            <wp:anchor distT="4294967295" distB="4294967295" distL="114300" distR="114300" simplePos="0" relativeHeight="251671552" behindDoc="0" locked="0" layoutInCell="1" allowOverlap="1" wp14:anchorId="4028891A" wp14:editId="27F7126A">
              <wp:simplePos x="0" y="0"/>
              <wp:positionH relativeFrom="column">
                <wp:posOffset>-334645</wp:posOffset>
              </wp:positionH>
              <wp:positionV relativeFrom="paragraph">
                <wp:posOffset>692784</wp:posOffset>
              </wp:positionV>
              <wp:extent cx="6400800" cy="0"/>
              <wp:effectExtent l="0" t="0" r="0" b="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12700">
                        <a:solidFill>
                          <a:srgbClr val="E87D1E"/>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993629" id="Gerader Verbinder 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35pt,54.55pt" to="477.6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" strokecolor="#e87d1e" strokeweight="1pt">
              <v:stroke joinstyle="miter"/>
              <o:lock v:ext="edit" shapetype="f"/>
            </v:line>
          </w:pict>
        </mc:Fallback>
      </mc:AlternateContent>
    </w:r>
  </w:p>
  <w:p w14:paraId="1157F352" w14:textId="149E05CB" w:rsidR="004B12BA" w:rsidRPr="00C17CA5" w:rsidRDefault="004B12BA" w:rsidP="00C17C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229"/>
    <w:multiLevelType w:val="multilevel"/>
    <w:tmpl w:val="E77AB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A774C"/>
    <w:multiLevelType w:val="hybridMultilevel"/>
    <w:tmpl w:val="FB58F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DA2110"/>
    <w:multiLevelType w:val="hybridMultilevel"/>
    <w:tmpl w:val="385C8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76EB1"/>
    <w:multiLevelType w:val="hybridMultilevel"/>
    <w:tmpl w:val="90FE0AA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1F0C21"/>
    <w:multiLevelType w:val="multilevel"/>
    <w:tmpl w:val="F3BC1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272402"/>
    <w:multiLevelType w:val="multilevel"/>
    <w:tmpl w:val="1598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B57B70"/>
    <w:multiLevelType w:val="hybridMultilevel"/>
    <w:tmpl w:val="EE36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E12783"/>
    <w:multiLevelType w:val="multilevel"/>
    <w:tmpl w:val="F950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E90473"/>
    <w:multiLevelType w:val="hybridMultilevel"/>
    <w:tmpl w:val="DC70378E"/>
    <w:lvl w:ilvl="0" w:tplc="0C070001">
      <w:start w:val="1"/>
      <w:numFmt w:val="bullet"/>
      <w:lvlText w:val=""/>
      <w:lvlJc w:val="left"/>
      <w:pPr>
        <w:ind w:left="765" w:hanging="360"/>
      </w:pPr>
      <w:rPr>
        <w:rFonts w:ascii="Symbol" w:hAnsi="Symbol" w:hint="default"/>
      </w:rPr>
    </w:lvl>
    <w:lvl w:ilvl="1" w:tplc="0C070003">
      <w:start w:val="1"/>
      <w:numFmt w:val="bullet"/>
      <w:lvlText w:val="o"/>
      <w:lvlJc w:val="left"/>
      <w:pPr>
        <w:ind w:left="1485" w:hanging="360"/>
      </w:pPr>
      <w:rPr>
        <w:rFonts w:ascii="Courier New" w:hAnsi="Courier New" w:cs="Courier New" w:hint="default"/>
      </w:rPr>
    </w:lvl>
    <w:lvl w:ilvl="2" w:tplc="0C070005">
      <w:start w:val="1"/>
      <w:numFmt w:val="bullet"/>
      <w:lvlText w:val=""/>
      <w:lvlJc w:val="left"/>
      <w:pPr>
        <w:ind w:left="2205" w:hanging="360"/>
      </w:pPr>
      <w:rPr>
        <w:rFonts w:ascii="Wingdings" w:hAnsi="Wingdings" w:hint="default"/>
      </w:rPr>
    </w:lvl>
    <w:lvl w:ilvl="3" w:tplc="0C070001">
      <w:start w:val="1"/>
      <w:numFmt w:val="bullet"/>
      <w:lvlText w:val=""/>
      <w:lvlJc w:val="left"/>
      <w:pPr>
        <w:ind w:left="2925" w:hanging="360"/>
      </w:pPr>
      <w:rPr>
        <w:rFonts w:ascii="Symbol" w:hAnsi="Symbol" w:hint="default"/>
      </w:rPr>
    </w:lvl>
    <w:lvl w:ilvl="4" w:tplc="0C070003">
      <w:start w:val="1"/>
      <w:numFmt w:val="bullet"/>
      <w:lvlText w:val="o"/>
      <w:lvlJc w:val="left"/>
      <w:pPr>
        <w:ind w:left="3645" w:hanging="360"/>
      </w:pPr>
      <w:rPr>
        <w:rFonts w:ascii="Courier New" w:hAnsi="Courier New" w:cs="Courier New" w:hint="default"/>
      </w:rPr>
    </w:lvl>
    <w:lvl w:ilvl="5" w:tplc="0C070005">
      <w:start w:val="1"/>
      <w:numFmt w:val="bullet"/>
      <w:lvlText w:val=""/>
      <w:lvlJc w:val="left"/>
      <w:pPr>
        <w:ind w:left="4365" w:hanging="360"/>
      </w:pPr>
      <w:rPr>
        <w:rFonts w:ascii="Wingdings" w:hAnsi="Wingdings" w:hint="default"/>
      </w:rPr>
    </w:lvl>
    <w:lvl w:ilvl="6" w:tplc="0C070001">
      <w:start w:val="1"/>
      <w:numFmt w:val="bullet"/>
      <w:lvlText w:val=""/>
      <w:lvlJc w:val="left"/>
      <w:pPr>
        <w:ind w:left="5085" w:hanging="360"/>
      </w:pPr>
      <w:rPr>
        <w:rFonts w:ascii="Symbol" w:hAnsi="Symbol" w:hint="default"/>
      </w:rPr>
    </w:lvl>
    <w:lvl w:ilvl="7" w:tplc="0C070003">
      <w:start w:val="1"/>
      <w:numFmt w:val="bullet"/>
      <w:lvlText w:val="o"/>
      <w:lvlJc w:val="left"/>
      <w:pPr>
        <w:ind w:left="5805" w:hanging="360"/>
      </w:pPr>
      <w:rPr>
        <w:rFonts w:ascii="Courier New" w:hAnsi="Courier New" w:cs="Courier New" w:hint="default"/>
      </w:rPr>
    </w:lvl>
    <w:lvl w:ilvl="8" w:tplc="0C070005">
      <w:start w:val="1"/>
      <w:numFmt w:val="bullet"/>
      <w:lvlText w:val=""/>
      <w:lvlJc w:val="left"/>
      <w:pPr>
        <w:ind w:left="6525" w:hanging="360"/>
      </w:pPr>
      <w:rPr>
        <w:rFonts w:ascii="Wingdings" w:hAnsi="Wingdings" w:hint="default"/>
      </w:rPr>
    </w:lvl>
  </w:abstractNum>
  <w:abstractNum w:abstractNumId="9" w15:restartNumberingAfterBreak="0">
    <w:nsid w:val="1380378B"/>
    <w:multiLevelType w:val="hybridMultilevel"/>
    <w:tmpl w:val="1F323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39B5ED3"/>
    <w:multiLevelType w:val="hybridMultilevel"/>
    <w:tmpl w:val="1A1AB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452056"/>
    <w:multiLevelType w:val="multilevel"/>
    <w:tmpl w:val="99AA91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320842"/>
    <w:multiLevelType w:val="hybridMultilevel"/>
    <w:tmpl w:val="9084A428"/>
    <w:lvl w:ilvl="0" w:tplc="0CBA7C26">
      <w:start w:val="1"/>
      <w:numFmt w:val="decimal"/>
      <w:lvlText w:val="%1."/>
      <w:lvlJc w:val="left"/>
      <w:pPr>
        <w:ind w:left="644" w:hanging="360"/>
      </w:pPr>
      <w:rPr>
        <w:rFonts w:hint="default"/>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ADB6E24"/>
    <w:multiLevelType w:val="hybridMultilevel"/>
    <w:tmpl w:val="3610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DF09B0"/>
    <w:multiLevelType w:val="multilevel"/>
    <w:tmpl w:val="90E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AA6C2D"/>
    <w:multiLevelType w:val="multilevel"/>
    <w:tmpl w:val="764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143F63"/>
    <w:multiLevelType w:val="hybridMultilevel"/>
    <w:tmpl w:val="00701A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3DA1D8E"/>
    <w:multiLevelType w:val="hybridMultilevel"/>
    <w:tmpl w:val="10E0C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722D02"/>
    <w:multiLevelType w:val="multilevel"/>
    <w:tmpl w:val="DF90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7E57B2"/>
    <w:multiLevelType w:val="multilevel"/>
    <w:tmpl w:val="3F0E7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7D5D40"/>
    <w:multiLevelType w:val="multilevel"/>
    <w:tmpl w:val="5340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0C546A"/>
    <w:multiLevelType w:val="multilevel"/>
    <w:tmpl w:val="4A9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B15029"/>
    <w:multiLevelType w:val="multilevel"/>
    <w:tmpl w:val="0958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3A1765"/>
    <w:multiLevelType w:val="multilevel"/>
    <w:tmpl w:val="6E6E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C338C"/>
    <w:multiLevelType w:val="multilevel"/>
    <w:tmpl w:val="6D5AB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A0B01"/>
    <w:multiLevelType w:val="hybridMultilevel"/>
    <w:tmpl w:val="B7BAE4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46AE33F3"/>
    <w:multiLevelType w:val="multilevel"/>
    <w:tmpl w:val="47F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D94530"/>
    <w:multiLevelType w:val="multilevel"/>
    <w:tmpl w:val="1CAEB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515A78"/>
    <w:multiLevelType w:val="hybridMultilevel"/>
    <w:tmpl w:val="01F6AE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566A23"/>
    <w:multiLevelType w:val="multilevel"/>
    <w:tmpl w:val="18AC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401DC3"/>
    <w:multiLevelType w:val="multilevel"/>
    <w:tmpl w:val="ECF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F178F"/>
    <w:multiLevelType w:val="hybridMultilevel"/>
    <w:tmpl w:val="72DE3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5B7F09"/>
    <w:multiLevelType w:val="multilevel"/>
    <w:tmpl w:val="A7EEE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59596D"/>
    <w:multiLevelType w:val="hybridMultilevel"/>
    <w:tmpl w:val="179AB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CE0287"/>
    <w:multiLevelType w:val="hybridMultilevel"/>
    <w:tmpl w:val="3D848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EB4565"/>
    <w:multiLevelType w:val="hybridMultilevel"/>
    <w:tmpl w:val="DC1C99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15:restartNumberingAfterBreak="0">
    <w:nsid w:val="6D6E5F9A"/>
    <w:multiLevelType w:val="multilevel"/>
    <w:tmpl w:val="B0AA0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DF5E05"/>
    <w:multiLevelType w:val="hybridMultilevel"/>
    <w:tmpl w:val="53789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502D17"/>
    <w:multiLevelType w:val="multilevel"/>
    <w:tmpl w:val="2AE0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63959"/>
    <w:multiLevelType w:val="hybridMultilevel"/>
    <w:tmpl w:val="C28E4000"/>
    <w:lvl w:ilvl="0" w:tplc="B1849482">
      <w:start w:val="1"/>
      <w:numFmt w:val="decimal"/>
      <w:lvlText w:val="%1."/>
      <w:lvlJc w:val="left"/>
      <w:pPr>
        <w:ind w:left="1776" w:hanging="360"/>
      </w:p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40" w15:restartNumberingAfterBreak="0">
    <w:nsid w:val="71FC24B2"/>
    <w:multiLevelType w:val="multilevel"/>
    <w:tmpl w:val="062C0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08101C"/>
    <w:multiLevelType w:val="multilevel"/>
    <w:tmpl w:val="6494F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94339C"/>
    <w:multiLevelType w:val="hybridMultilevel"/>
    <w:tmpl w:val="1CA43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8146598"/>
    <w:multiLevelType w:val="hybridMultilevel"/>
    <w:tmpl w:val="9E221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8F651CF"/>
    <w:multiLevelType w:val="multilevel"/>
    <w:tmpl w:val="8EE2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7347B9"/>
    <w:multiLevelType w:val="hybridMultilevel"/>
    <w:tmpl w:val="96E2D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F400937"/>
    <w:multiLevelType w:val="multilevel"/>
    <w:tmpl w:val="8DFA4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C1274"/>
    <w:multiLevelType w:val="multilevel"/>
    <w:tmpl w:val="6560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22964">
    <w:abstractNumId w:val="44"/>
  </w:num>
  <w:num w:numId="2" w16cid:durableId="241835421">
    <w:abstractNumId w:val="8"/>
  </w:num>
  <w:num w:numId="3" w16cid:durableId="351688342">
    <w:abstractNumId w:val="16"/>
  </w:num>
  <w:num w:numId="4" w16cid:durableId="1300258732">
    <w:abstractNumId w:val="28"/>
  </w:num>
  <w:num w:numId="5" w16cid:durableId="571962846">
    <w:abstractNumId w:val="25"/>
  </w:num>
  <w:num w:numId="6" w16cid:durableId="1667199223">
    <w:abstractNumId w:val="37"/>
  </w:num>
  <w:num w:numId="7" w16cid:durableId="1408959630">
    <w:abstractNumId w:val="18"/>
  </w:num>
  <w:num w:numId="8" w16cid:durableId="825785518">
    <w:abstractNumId w:val="24"/>
  </w:num>
  <w:num w:numId="9" w16cid:durableId="949625565">
    <w:abstractNumId w:val="40"/>
  </w:num>
  <w:num w:numId="10" w16cid:durableId="903562274">
    <w:abstractNumId w:val="0"/>
  </w:num>
  <w:num w:numId="11" w16cid:durableId="1567837049">
    <w:abstractNumId w:val="19"/>
  </w:num>
  <w:num w:numId="12" w16cid:durableId="1823505284">
    <w:abstractNumId w:val="41"/>
  </w:num>
  <w:num w:numId="13" w16cid:durableId="2096240502">
    <w:abstractNumId w:val="4"/>
  </w:num>
  <w:num w:numId="14" w16cid:durableId="1234777221">
    <w:abstractNumId w:val="30"/>
  </w:num>
  <w:num w:numId="15" w16cid:durableId="2131001004">
    <w:abstractNumId w:val="9"/>
  </w:num>
  <w:num w:numId="16" w16cid:durableId="1595362224">
    <w:abstractNumId w:val="1"/>
  </w:num>
  <w:num w:numId="17" w16cid:durableId="2047291698">
    <w:abstractNumId w:val="13"/>
  </w:num>
  <w:num w:numId="18" w16cid:durableId="1790934454">
    <w:abstractNumId w:val="45"/>
  </w:num>
  <w:num w:numId="19" w16cid:durableId="1206026206">
    <w:abstractNumId w:val="33"/>
  </w:num>
  <w:num w:numId="20" w16cid:durableId="1796605875">
    <w:abstractNumId w:val="2"/>
  </w:num>
  <w:num w:numId="21" w16cid:durableId="1554849919">
    <w:abstractNumId w:val="32"/>
  </w:num>
  <w:num w:numId="22" w16cid:durableId="1972244997">
    <w:abstractNumId w:val="5"/>
  </w:num>
  <w:num w:numId="23" w16cid:durableId="2090348376">
    <w:abstractNumId w:val="46"/>
  </w:num>
  <w:num w:numId="24" w16cid:durableId="435368546">
    <w:abstractNumId w:val="35"/>
  </w:num>
  <w:num w:numId="25" w16cid:durableId="12466914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8306874">
    <w:abstractNumId w:val="43"/>
  </w:num>
  <w:num w:numId="27" w16cid:durableId="369959406">
    <w:abstractNumId w:val="38"/>
  </w:num>
  <w:num w:numId="28" w16cid:durableId="1168525130">
    <w:abstractNumId w:val="29"/>
  </w:num>
  <w:num w:numId="29" w16cid:durableId="1162694526">
    <w:abstractNumId w:val="14"/>
  </w:num>
  <w:num w:numId="30" w16cid:durableId="909392485">
    <w:abstractNumId w:val="17"/>
  </w:num>
  <w:num w:numId="31" w16cid:durableId="400446323">
    <w:abstractNumId w:val="34"/>
  </w:num>
  <w:num w:numId="32" w16cid:durableId="396905095">
    <w:abstractNumId w:val="27"/>
  </w:num>
  <w:num w:numId="33" w16cid:durableId="1959069947">
    <w:abstractNumId w:val="11"/>
  </w:num>
  <w:num w:numId="34" w16cid:durableId="1377242297">
    <w:abstractNumId w:val="7"/>
  </w:num>
  <w:num w:numId="35" w16cid:durableId="979772170">
    <w:abstractNumId w:val="22"/>
  </w:num>
  <w:num w:numId="36" w16cid:durableId="660086569">
    <w:abstractNumId w:val="36"/>
  </w:num>
  <w:num w:numId="37" w16cid:durableId="450051621">
    <w:abstractNumId w:val="26"/>
  </w:num>
  <w:num w:numId="38" w16cid:durableId="863206838">
    <w:abstractNumId w:val="42"/>
  </w:num>
  <w:num w:numId="39" w16cid:durableId="1256940908">
    <w:abstractNumId w:val="21"/>
  </w:num>
  <w:num w:numId="40" w16cid:durableId="874778878">
    <w:abstractNumId w:val="20"/>
  </w:num>
  <w:num w:numId="41" w16cid:durableId="151681569">
    <w:abstractNumId w:val="15"/>
  </w:num>
  <w:num w:numId="42" w16cid:durableId="991058143">
    <w:abstractNumId w:val="12"/>
  </w:num>
  <w:num w:numId="43" w16cid:durableId="1501889058">
    <w:abstractNumId w:val="3"/>
  </w:num>
  <w:num w:numId="44" w16cid:durableId="1184595282">
    <w:abstractNumId w:val="6"/>
  </w:num>
  <w:num w:numId="45" w16cid:durableId="873621215">
    <w:abstractNumId w:val="31"/>
  </w:num>
  <w:num w:numId="46" w16cid:durableId="1203907613">
    <w:abstractNumId w:val="47"/>
  </w:num>
  <w:num w:numId="47" w16cid:durableId="72052796">
    <w:abstractNumId w:val="23"/>
  </w:num>
  <w:num w:numId="48" w16cid:durableId="1788427248">
    <w:abstractNumId w:val="10"/>
  </w:num>
  <w:num w:numId="49" w16cid:durableId="1713336670">
    <w:abstractNumId w:val="47"/>
  </w:num>
  <w:num w:numId="50" w16cid:durableId="14321204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1D"/>
    <w:rsid w:val="00000019"/>
    <w:rsid w:val="00000206"/>
    <w:rsid w:val="00004687"/>
    <w:rsid w:val="00005727"/>
    <w:rsid w:val="00005BB6"/>
    <w:rsid w:val="000065DD"/>
    <w:rsid w:val="00010ABA"/>
    <w:rsid w:val="0001266A"/>
    <w:rsid w:val="00012676"/>
    <w:rsid w:val="00015A77"/>
    <w:rsid w:val="00016D79"/>
    <w:rsid w:val="00017646"/>
    <w:rsid w:val="00020D8D"/>
    <w:rsid w:val="00027ABF"/>
    <w:rsid w:val="000304E2"/>
    <w:rsid w:val="0003236E"/>
    <w:rsid w:val="00033245"/>
    <w:rsid w:val="000340F3"/>
    <w:rsid w:val="000356BA"/>
    <w:rsid w:val="0004312C"/>
    <w:rsid w:val="00045BA8"/>
    <w:rsid w:val="00056376"/>
    <w:rsid w:val="000617EC"/>
    <w:rsid w:val="00063C01"/>
    <w:rsid w:val="00065143"/>
    <w:rsid w:val="00071A4B"/>
    <w:rsid w:val="00071D43"/>
    <w:rsid w:val="00073323"/>
    <w:rsid w:val="0007382E"/>
    <w:rsid w:val="00081D90"/>
    <w:rsid w:val="0008364E"/>
    <w:rsid w:val="000869A9"/>
    <w:rsid w:val="00091206"/>
    <w:rsid w:val="000914EA"/>
    <w:rsid w:val="0009224F"/>
    <w:rsid w:val="000942A9"/>
    <w:rsid w:val="00095F3F"/>
    <w:rsid w:val="000A0069"/>
    <w:rsid w:val="000A009F"/>
    <w:rsid w:val="000A0FDB"/>
    <w:rsid w:val="000A16D7"/>
    <w:rsid w:val="000A1DDD"/>
    <w:rsid w:val="000A1EA8"/>
    <w:rsid w:val="000A566D"/>
    <w:rsid w:val="000B30A7"/>
    <w:rsid w:val="000B4E3F"/>
    <w:rsid w:val="000B6D80"/>
    <w:rsid w:val="000B7D57"/>
    <w:rsid w:val="000C3E86"/>
    <w:rsid w:val="000C489F"/>
    <w:rsid w:val="000C501B"/>
    <w:rsid w:val="000C5C4E"/>
    <w:rsid w:val="000D09BE"/>
    <w:rsid w:val="000D1DF5"/>
    <w:rsid w:val="000D478F"/>
    <w:rsid w:val="000D6EAA"/>
    <w:rsid w:val="000D7101"/>
    <w:rsid w:val="000E19AC"/>
    <w:rsid w:val="000E1A0A"/>
    <w:rsid w:val="000E4013"/>
    <w:rsid w:val="000E4A34"/>
    <w:rsid w:val="000E57CC"/>
    <w:rsid w:val="000E5935"/>
    <w:rsid w:val="000E715C"/>
    <w:rsid w:val="000E75EB"/>
    <w:rsid w:val="000F3EE3"/>
    <w:rsid w:val="000F3F7E"/>
    <w:rsid w:val="000F6899"/>
    <w:rsid w:val="001022AC"/>
    <w:rsid w:val="0010381F"/>
    <w:rsid w:val="0010648E"/>
    <w:rsid w:val="00112F10"/>
    <w:rsid w:val="00113516"/>
    <w:rsid w:val="00114611"/>
    <w:rsid w:val="00117A77"/>
    <w:rsid w:val="001223A8"/>
    <w:rsid w:val="00122E92"/>
    <w:rsid w:val="00125039"/>
    <w:rsid w:val="001340E1"/>
    <w:rsid w:val="0013413C"/>
    <w:rsid w:val="001403A4"/>
    <w:rsid w:val="00143FAF"/>
    <w:rsid w:val="00151F65"/>
    <w:rsid w:val="00157665"/>
    <w:rsid w:val="00161CB2"/>
    <w:rsid w:val="00162277"/>
    <w:rsid w:val="001626B0"/>
    <w:rsid w:val="00164C63"/>
    <w:rsid w:val="001657F6"/>
    <w:rsid w:val="001676C9"/>
    <w:rsid w:val="00170B45"/>
    <w:rsid w:val="00174012"/>
    <w:rsid w:val="00176E78"/>
    <w:rsid w:val="0018369E"/>
    <w:rsid w:val="00194618"/>
    <w:rsid w:val="001A0150"/>
    <w:rsid w:val="001A03EE"/>
    <w:rsid w:val="001A4436"/>
    <w:rsid w:val="001A4870"/>
    <w:rsid w:val="001A6999"/>
    <w:rsid w:val="001B0314"/>
    <w:rsid w:val="001B7C67"/>
    <w:rsid w:val="001C2DD2"/>
    <w:rsid w:val="001D0F0D"/>
    <w:rsid w:val="001D4F9F"/>
    <w:rsid w:val="001D633A"/>
    <w:rsid w:val="001D6ABA"/>
    <w:rsid w:val="001E1F9C"/>
    <w:rsid w:val="001E46C5"/>
    <w:rsid w:val="001F0DAE"/>
    <w:rsid w:val="001F64BC"/>
    <w:rsid w:val="001F78CD"/>
    <w:rsid w:val="00201417"/>
    <w:rsid w:val="0020209A"/>
    <w:rsid w:val="002045CB"/>
    <w:rsid w:val="00210BAA"/>
    <w:rsid w:val="00211F85"/>
    <w:rsid w:val="00214DD5"/>
    <w:rsid w:val="00216E8D"/>
    <w:rsid w:val="0021717E"/>
    <w:rsid w:val="00220AA9"/>
    <w:rsid w:val="0022214B"/>
    <w:rsid w:val="00222389"/>
    <w:rsid w:val="00223381"/>
    <w:rsid w:val="00223CD5"/>
    <w:rsid w:val="00226063"/>
    <w:rsid w:val="00227412"/>
    <w:rsid w:val="00232637"/>
    <w:rsid w:val="00233267"/>
    <w:rsid w:val="0023327F"/>
    <w:rsid w:val="00234746"/>
    <w:rsid w:val="002401C1"/>
    <w:rsid w:val="00240B93"/>
    <w:rsid w:val="0024490E"/>
    <w:rsid w:val="00250216"/>
    <w:rsid w:val="00252F4B"/>
    <w:rsid w:val="002537DE"/>
    <w:rsid w:val="002550E3"/>
    <w:rsid w:val="002567C5"/>
    <w:rsid w:val="002574ED"/>
    <w:rsid w:val="00262FD8"/>
    <w:rsid w:val="002645F2"/>
    <w:rsid w:val="00266149"/>
    <w:rsid w:val="002706B9"/>
    <w:rsid w:val="0027111F"/>
    <w:rsid w:val="00271B1A"/>
    <w:rsid w:val="00272C70"/>
    <w:rsid w:val="002764D9"/>
    <w:rsid w:val="002819BD"/>
    <w:rsid w:val="00292A21"/>
    <w:rsid w:val="00294E05"/>
    <w:rsid w:val="00296FED"/>
    <w:rsid w:val="002A0C8E"/>
    <w:rsid w:val="002A57CA"/>
    <w:rsid w:val="002A63C8"/>
    <w:rsid w:val="002A6750"/>
    <w:rsid w:val="002B00AA"/>
    <w:rsid w:val="002B0338"/>
    <w:rsid w:val="002B5EDD"/>
    <w:rsid w:val="002B6551"/>
    <w:rsid w:val="002B7639"/>
    <w:rsid w:val="002C201B"/>
    <w:rsid w:val="002C2DC6"/>
    <w:rsid w:val="002C3448"/>
    <w:rsid w:val="002C3788"/>
    <w:rsid w:val="002D01A0"/>
    <w:rsid w:val="002D0318"/>
    <w:rsid w:val="002D178E"/>
    <w:rsid w:val="002D349E"/>
    <w:rsid w:val="002D6E37"/>
    <w:rsid w:val="002D7AA1"/>
    <w:rsid w:val="002E14F2"/>
    <w:rsid w:val="002E640D"/>
    <w:rsid w:val="002F10A0"/>
    <w:rsid w:val="002F155E"/>
    <w:rsid w:val="002F177C"/>
    <w:rsid w:val="002F2570"/>
    <w:rsid w:val="0030286B"/>
    <w:rsid w:val="003041C0"/>
    <w:rsid w:val="00307771"/>
    <w:rsid w:val="00311C8D"/>
    <w:rsid w:val="00314A5F"/>
    <w:rsid w:val="00316708"/>
    <w:rsid w:val="00317C8E"/>
    <w:rsid w:val="0032148A"/>
    <w:rsid w:val="003217EB"/>
    <w:rsid w:val="00326F80"/>
    <w:rsid w:val="0033291B"/>
    <w:rsid w:val="00334CD5"/>
    <w:rsid w:val="00336ADE"/>
    <w:rsid w:val="00336F45"/>
    <w:rsid w:val="0033770E"/>
    <w:rsid w:val="00337CC9"/>
    <w:rsid w:val="00340979"/>
    <w:rsid w:val="00342361"/>
    <w:rsid w:val="00342E2B"/>
    <w:rsid w:val="00347D9E"/>
    <w:rsid w:val="00352FEF"/>
    <w:rsid w:val="00354F9C"/>
    <w:rsid w:val="00355955"/>
    <w:rsid w:val="00357E89"/>
    <w:rsid w:val="003618BB"/>
    <w:rsid w:val="00363BA4"/>
    <w:rsid w:val="003646FD"/>
    <w:rsid w:val="00364B0E"/>
    <w:rsid w:val="00367C42"/>
    <w:rsid w:val="00367FC1"/>
    <w:rsid w:val="00370E57"/>
    <w:rsid w:val="0037190E"/>
    <w:rsid w:val="0037411A"/>
    <w:rsid w:val="003766D5"/>
    <w:rsid w:val="003804EE"/>
    <w:rsid w:val="003813EB"/>
    <w:rsid w:val="003930AF"/>
    <w:rsid w:val="00396037"/>
    <w:rsid w:val="003A0965"/>
    <w:rsid w:val="003A192B"/>
    <w:rsid w:val="003A33E4"/>
    <w:rsid w:val="003A5716"/>
    <w:rsid w:val="003A7C8C"/>
    <w:rsid w:val="003A7FD0"/>
    <w:rsid w:val="003B6762"/>
    <w:rsid w:val="003C2353"/>
    <w:rsid w:val="003D290C"/>
    <w:rsid w:val="003E0B80"/>
    <w:rsid w:val="003E2EFC"/>
    <w:rsid w:val="003E3B1E"/>
    <w:rsid w:val="003E4B8E"/>
    <w:rsid w:val="003F08C9"/>
    <w:rsid w:val="003F0CC6"/>
    <w:rsid w:val="003F2CD7"/>
    <w:rsid w:val="003F3B53"/>
    <w:rsid w:val="003F56F8"/>
    <w:rsid w:val="003F6E9D"/>
    <w:rsid w:val="003F6F08"/>
    <w:rsid w:val="00402902"/>
    <w:rsid w:val="004049C3"/>
    <w:rsid w:val="004066CA"/>
    <w:rsid w:val="00407703"/>
    <w:rsid w:val="0041676F"/>
    <w:rsid w:val="00423181"/>
    <w:rsid w:val="00423428"/>
    <w:rsid w:val="00423734"/>
    <w:rsid w:val="00424AA6"/>
    <w:rsid w:val="00426439"/>
    <w:rsid w:val="00431266"/>
    <w:rsid w:val="00433977"/>
    <w:rsid w:val="00443EC6"/>
    <w:rsid w:val="00445C4D"/>
    <w:rsid w:val="00450363"/>
    <w:rsid w:val="00453DD3"/>
    <w:rsid w:val="004545B8"/>
    <w:rsid w:val="0045467B"/>
    <w:rsid w:val="0045747C"/>
    <w:rsid w:val="004607B8"/>
    <w:rsid w:val="00460BFC"/>
    <w:rsid w:val="004663D8"/>
    <w:rsid w:val="00466D3E"/>
    <w:rsid w:val="00470D6A"/>
    <w:rsid w:val="0047210F"/>
    <w:rsid w:val="00472F4B"/>
    <w:rsid w:val="004735C3"/>
    <w:rsid w:val="0047495C"/>
    <w:rsid w:val="0047577A"/>
    <w:rsid w:val="00476E01"/>
    <w:rsid w:val="004774E8"/>
    <w:rsid w:val="00484285"/>
    <w:rsid w:val="00490324"/>
    <w:rsid w:val="00493FF6"/>
    <w:rsid w:val="004968E6"/>
    <w:rsid w:val="00497808"/>
    <w:rsid w:val="004A08CF"/>
    <w:rsid w:val="004A19BA"/>
    <w:rsid w:val="004A2417"/>
    <w:rsid w:val="004A26F8"/>
    <w:rsid w:val="004B0E2B"/>
    <w:rsid w:val="004B12BA"/>
    <w:rsid w:val="004B200B"/>
    <w:rsid w:val="004B2A74"/>
    <w:rsid w:val="004B359B"/>
    <w:rsid w:val="004B4628"/>
    <w:rsid w:val="004B5816"/>
    <w:rsid w:val="004B74C2"/>
    <w:rsid w:val="004C001A"/>
    <w:rsid w:val="004C3A54"/>
    <w:rsid w:val="004C732F"/>
    <w:rsid w:val="004D06A2"/>
    <w:rsid w:val="004D3E37"/>
    <w:rsid w:val="004D4F29"/>
    <w:rsid w:val="004D6F0A"/>
    <w:rsid w:val="004E7EA0"/>
    <w:rsid w:val="004F306A"/>
    <w:rsid w:val="004F30DE"/>
    <w:rsid w:val="005047C9"/>
    <w:rsid w:val="005059DA"/>
    <w:rsid w:val="00505AEE"/>
    <w:rsid w:val="00506722"/>
    <w:rsid w:val="00515628"/>
    <w:rsid w:val="00517971"/>
    <w:rsid w:val="00522F5B"/>
    <w:rsid w:val="00527779"/>
    <w:rsid w:val="00531ED0"/>
    <w:rsid w:val="005320C9"/>
    <w:rsid w:val="005326B9"/>
    <w:rsid w:val="00534FCF"/>
    <w:rsid w:val="00535ADF"/>
    <w:rsid w:val="00540DF0"/>
    <w:rsid w:val="005432CE"/>
    <w:rsid w:val="005473D2"/>
    <w:rsid w:val="00547667"/>
    <w:rsid w:val="00547919"/>
    <w:rsid w:val="005554D7"/>
    <w:rsid w:val="0055562C"/>
    <w:rsid w:val="00555C0D"/>
    <w:rsid w:val="005570B0"/>
    <w:rsid w:val="0055798A"/>
    <w:rsid w:val="005626DE"/>
    <w:rsid w:val="00564A3C"/>
    <w:rsid w:val="0056577F"/>
    <w:rsid w:val="00572599"/>
    <w:rsid w:val="00572B12"/>
    <w:rsid w:val="00572FD6"/>
    <w:rsid w:val="00573F01"/>
    <w:rsid w:val="0058349E"/>
    <w:rsid w:val="005854C2"/>
    <w:rsid w:val="005937D1"/>
    <w:rsid w:val="00596DB2"/>
    <w:rsid w:val="005A1FEB"/>
    <w:rsid w:val="005A26FA"/>
    <w:rsid w:val="005A2C47"/>
    <w:rsid w:val="005A3788"/>
    <w:rsid w:val="005A3B4F"/>
    <w:rsid w:val="005A46E8"/>
    <w:rsid w:val="005A4AE3"/>
    <w:rsid w:val="005A5102"/>
    <w:rsid w:val="005B0BF2"/>
    <w:rsid w:val="005B236E"/>
    <w:rsid w:val="005B4ABA"/>
    <w:rsid w:val="005B58EB"/>
    <w:rsid w:val="005B6D65"/>
    <w:rsid w:val="005C1F81"/>
    <w:rsid w:val="005C5FB5"/>
    <w:rsid w:val="005D0146"/>
    <w:rsid w:val="005D32A2"/>
    <w:rsid w:val="005D45DA"/>
    <w:rsid w:val="005E6EE1"/>
    <w:rsid w:val="005E7612"/>
    <w:rsid w:val="005F22A6"/>
    <w:rsid w:val="005F4165"/>
    <w:rsid w:val="005F7207"/>
    <w:rsid w:val="00601CB2"/>
    <w:rsid w:val="00606242"/>
    <w:rsid w:val="0060686F"/>
    <w:rsid w:val="006069C6"/>
    <w:rsid w:val="00606FAB"/>
    <w:rsid w:val="006170B5"/>
    <w:rsid w:val="00617C3A"/>
    <w:rsid w:val="00621A1A"/>
    <w:rsid w:val="00621A75"/>
    <w:rsid w:val="00623FC2"/>
    <w:rsid w:val="0062470B"/>
    <w:rsid w:val="00624F27"/>
    <w:rsid w:val="00625AC4"/>
    <w:rsid w:val="006302BB"/>
    <w:rsid w:val="00631224"/>
    <w:rsid w:val="0063442F"/>
    <w:rsid w:val="00644299"/>
    <w:rsid w:val="00645975"/>
    <w:rsid w:val="00656427"/>
    <w:rsid w:val="006615C0"/>
    <w:rsid w:val="00662E7C"/>
    <w:rsid w:val="00663556"/>
    <w:rsid w:val="0066615F"/>
    <w:rsid w:val="00675DF3"/>
    <w:rsid w:val="00675F65"/>
    <w:rsid w:val="006764FF"/>
    <w:rsid w:val="00676F4C"/>
    <w:rsid w:val="00686D27"/>
    <w:rsid w:val="0069464F"/>
    <w:rsid w:val="006A04AB"/>
    <w:rsid w:val="006A0C97"/>
    <w:rsid w:val="006A19E7"/>
    <w:rsid w:val="006A1D61"/>
    <w:rsid w:val="006A53AC"/>
    <w:rsid w:val="006A57A9"/>
    <w:rsid w:val="006A59E0"/>
    <w:rsid w:val="006A7BDB"/>
    <w:rsid w:val="006A7DB9"/>
    <w:rsid w:val="006B06A9"/>
    <w:rsid w:val="006B4336"/>
    <w:rsid w:val="006B6AC6"/>
    <w:rsid w:val="006B6D48"/>
    <w:rsid w:val="006B7468"/>
    <w:rsid w:val="006B7FE4"/>
    <w:rsid w:val="006C589D"/>
    <w:rsid w:val="006D50AC"/>
    <w:rsid w:val="006E376E"/>
    <w:rsid w:val="006E5934"/>
    <w:rsid w:val="006E6940"/>
    <w:rsid w:val="006F096B"/>
    <w:rsid w:val="006F10F7"/>
    <w:rsid w:val="006F6E3A"/>
    <w:rsid w:val="00703239"/>
    <w:rsid w:val="0070499D"/>
    <w:rsid w:val="00704E0B"/>
    <w:rsid w:val="0070730F"/>
    <w:rsid w:val="00711350"/>
    <w:rsid w:val="00713A84"/>
    <w:rsid w:val="00713BA1"/>
    <w:rsid w:val="0071679D"/>
    <w:rsid w:val="00721FB7"/>
    <w:rsid w:val="0072653A"/>
    <w:rsid w:val="00727630"/>
    <w:rsid w:val="007335D7"/>
    <w:rsid w:val="00733AC6"/>
    <w:rsid w:val="007349E7"/>
    <w:rsid w:val="0073566F"/>
    <w:rsid w:val="00735D4D"/>
    <w:rsid w:val="00743B80"/>
    <w:rsid w:val="007453A5"/>
    <w:rsid w:val="00745696"/>
    <w:rsid w:val="0074611D"/>
    <w:rsid w:val="007512CD"/>
    <w:rsid w:val="00754C26"/>
    <w:rsid w:val="00756469"/>
    <w:rsid w:val="00760B03"/>
    <w:rsid w:val="00760C22"/>
    <w:rsid w:val="00761BB7"/>
    <w:rsid w:val="00762CCC"/>
    <w:rsid w:val="0077048C"/>
    <w:rsid w:val="00771394"/>
    <w:rsid w:val="00773A76"/>
    <w:rsid w:val="007747A2"/>
    <w:rsid w:val="007775F4"/>
    <w:rsid w:val="007801F7"/>
    <w:rsid w:val="007818DD"/>
    <w:rsid w:val="00781DF2"/>
    <w:rsid w:val="00781ED4"/>
    <w:rsid w:val="0078232E"/>
    <w:rsid w:val="007948FE"/>
    <w:rsid w:val="00796478"/>
    <w:rsid w:val="007A0F70"/>
    <w:rsid w:val="007A1C02"/>
    <w:rsid w:val="007A2E1B"/>
    <w:rsid w:val="007A7222"/>
    <w:rsid w:val="007B345C"/>
    <w:rsid w:val="007B46D7"/>
    <w:rsid w:val="007B6031"/>
    <w:rsid w:val="007C0078"/>
    <w:rsid w:val="007C2D6A"/>
    <w:rsid w:val="007C7857"/>
    <w:rsid w:val="007D5ED5"/>
    <w:rsid w:val="007D79AD"/>
    <w:rsid w:val="007E1267"/>
    <w:rsid w:val="007E3D19"/>
    <w:rsid w:val="007F1CDD"/>
    <w:rsid w:val="007F5B9C"/>
    <w:rsid w:val="007F5D38"/>
    <w:rsid w:val="007F6CD1"/>
    <w:rsid w:val="0080787E"/>
    <w:rsid w:val="00810BDA"/>
    <w:rsid w:val="008150F1"/>
    <w:rsid w:val="00820B08"/>
    <w:rsid w:val="00823CD0"/>
    <w:rsid w:val="00825465"/>
    <w:rsid w:val="008341FA"/>
    <w:rsid w:val="00842041"/>
    <w:rsid w:val="00842BF4"/>
    <w:rsid w:val="0084318E"/>
    <w:rsid w:val="00857F63"/>
    <w:rsid w:val="00864364"/>
    <w:rsid w:val="008671CB"/>
    <w:rsid w:val="0087009B"/>
    <w:rsid w:val="008763D5"/>
    <w:rsid w:val="00881BE2"/>
    <w:rsid w:val="00890956"/>
    <w:rsid w:val="00891787"/>
    <w:rsid w:val="00897828"/>
    <w:rsid w:val="008A0E7F"/>
    <w:rsid w:val="008A1C51"/>
    <w:rsid w:val="008A7835"/>
    <w:rsid w:val="008B0184"/>
    <w:rsid w:val="008B0B2D"/>
    <w:rsid w:val="008B3C48"/>
    <w:rsid w:val="008C23D3"/>
    <w:rsid w:val="008C546D"/>
    <w:rsid w:val="008C5529"/>
    <w:rsid w:val="008C6245"/>
    <w:rsid w:val="008C7570"/>
    <w:rsid w:val="008D0451"/>
    <w:rsid w:val="008D0595"/>
    <w:rsid w:val="008D0D8C"/>
    <w:rsid w:val="008D3A95"/>
    <w:rsid w:val="008D6B77"/>
    <w:rsid w:val="008D6EE2"/>
    <w:rsid w:val="008E255A"/>
    <w:rsid w:val="008E3809"/>
    <w:rsid w:val="008E7092"/>
    <w:rsid w:val="008F101D"/>
    <w:rsid w:val="008F1501"/>
    <w:rsid w:val="008F6FCB"/>
    <w:rsid w:val="00905AF0"/>
    <w:rsid w:val="00907556"/>
    <w:rsid w:val="00907CB2"/>
    <w:rsid w:val="009130B2"/>
    <w:rsid w:val="009149A0"/>
    <w:rsid w:val="009151CE"/>
    <w:rsid w:val="009152FE"/>
    <w:rsid w:val="00921727"/>
    <w:rsid w:val="009252A4"/>
    <w:rsid w:val="00925A1B"/>
    <w:rsid w:val="00925DA7"/>
    <w:rsid w:val="00933977"/>
    <w:rsid w:val="00933FD5"/>
    <w:rsid w:val="00934FB5"/>
    <w:rsid w:val="00935893"/>
    <w:rsid w:val="00936C15"/>
    <w:rsid w:val="0094106D"/>
    <w:rsid w:val="00941B8A"/>
    <w:rsid w:val="00942BE4"/>
    <w:rsid w:val="00945835"/>
    <w:rsid w:val="00955D03"/>
    <w:rsid w:val="009577BA"/>
    <w:rsid w:val="00966C7A"/>
    <w:rsid w:val="0097160D"/>
    <w:rsid w:val="00972B41"/>
    <w:rsid w:val="00985B54"/>
    <w:rsid w:val="00987E59"/>
    <w:rsid w:val="00990C2C"/>
    <w:rsid w:val="0099316E"/>
    <w:rsid w:val="0099337B"/>
    <w:rsid w:val="009935C8"/>
    <w:rsid w:val="0099442E"/>
    <w:rsid w:val="009953C1"/>
    <w:rsid w:val="009A3D9C"/>
    <w:rsid w:val="009A53B6"/>
    <w:rsid w:val="009B0726"/>
    <w:rsid w:val="009B173E"/>
    <w:rsid w:val="009B3180"/>
    <w:rsid w:val="009B38F1"/>
    <w:rsid w:val="009C55D4"/>
    <w:rsid w:val="009D0353"/>
    <w:rsid w:val="009D0D9C"/>
    <w:rsid w:val="009D3ABC"/>
    <w:rsid w:val="009D5D13"/>
    <w:rsid w:val="009E182A"/>
    <w:rsid w:val="009E209B"/>
    <w:rsid w:val="009E3FB2"/>
    <w:rsid w:val="009E451E"/>
    <w:rsid w:val="009F0446"/>
    <w:rsid w:val="009F5D71"/>
    <w:rsid w:val="00A00A06"/>
    <w:rsid w:val="00A04F94"/>
    <w:rsid w:val="00A07AA9"/>
    <w:rsid w:val="00A07D93"/>
    <w:rsid w:val="00A114B2"/>
    <w:rsid w:val="00A132CA"/>
    <w:rsid w:val="00A16741"/>
    <w:rsid w:val="00A211C2"/>
    <w:rsid w:val="00A23BF5"/>
    <w:rsid w:val="00A2451E"/>
    <w:rsid w:val="00A251EB"/>
    <w:rsid w:val="00A25405"/>
    <w:rsid w:val="00A26020"/>
    <w:rsid w:val="00A26241"/>
    <w:rsid w:val="00A27657"/>
    <w:rsid w:val="00A30954"/>
    <w:rsid w:val="00A32A55"/>
    <w:rsid w:val="00A32DF1"/>
    <w:rsid w:val="00A3399B"/>
    <w:rsid w:val="00A350E5"/>
    <w:rsid w:val="00A44CC3"/>
    <w:rsid w:val="00A469CB"/>
    <w:rsid w:val="00A502FD"/>
    <w:rsid w:val="00A5138A"/>
    <w:rsid w:val="00A53536"/>
    <w:rsid w:val="00A543F7"/>
    <w:rsid w:val="00A55642"/>
    <w:rsid w:val="00A57543"/>
    <w:rsid w:val="00A611E8"/>
    <w:rsid w:val="00A641A3"/>
    <w:rsid w:val="00A66304"/>
    <w:rsid w:val="00A7547B"/>
    <w:rsid w:val="00A77F0E"/>
    <w:rsid w:val="00A81F87"/>
    <w:rsid w:val="00A83EB1"/>
    <w:rsid w:val="00A83F1F"/>
    <w:rsid w:val="00A94623"/>
    <w:rsid w:val="00A9599A"/>
    <w:rsid w:val="00AA478E"/>
    <w:rsid w:val="00AA6250"/>
    <w:rsid w:val="00AA66DB"/>
    <w:rsid w:val="00AB1A6F"/>
    <w:rsid w:val="00AB36B2"/>
    <w:rsid w:val="00AB40BD"/>
    <w:rsid w:val="00AB58B3"/>
    <w:rsid w:val="00AB5D5B"/>
    <w:rsid w:val="00AB76F7"/>
    <w:rsid w:val="00AC0057"/>
    <w:rsid w:val="00AC11BD"/>
    <w:rsid w:val="00AC55BA"/>
    <w:rsid w:val="00AC78CE"/>
    <w:rsid w:val="00AC7F6D"/>
    <w:rsid w:val="00AC7FEC"/>
    <w:rsid w:val="00AD0690"/>
    <w:rsid w:val="00AD34E7"/>
    <w:rsid w:val="00AD5F8D"/>
    <w:rsid w:val="00AD62E7"/>
    <w:rsid w:val="00AD6909"/>
    <w:rsid w:val="00AE0010"/>
    <w:rsid w:val="00AE079C"/>
    <w:rsid w:val="00AE3622"/>
    <w:rsid w:val="00AE36ED"/>
    <w:rsid w:val="00AE4597"/>
    <w:rsid w:val="00AF5889"/>
    <w:rsid w:val="00AF5B36"/>
    <w:rsid w:val="00AF6C25"/>
    <w:rsid w:val="00AF7850"/>
    <w:rsid w:val="00B00468"/>
    <w:rsid w:val="00B033F6"/>
    <w:rsid w:val="00B058AE"/>
    <w:rsid w:val="00B05D89"/>
    <w:rsid w:val="00B05F16"/>
    <w:rsid w:val="00B07C74"/>
    <w:rsid w:val="00B07C93"/>
    <w:rsid w:val="00B15B21"/>
    <w:rsid w:val="00B1644D"/>
    <w:rsid w:val="00B26AD6"/>
    <w:rsid w:val="00B27D7E"/>
    <w:rsid w:val="00B33A76"/>
    <w:rsid w:val="00B33CF9"/>
    <w:rsid w:val="00B34D0B"/>
    <w:rsid w:val="00B35FFF"/>
    <w:rsid w:val="00B36BF1"/>
    <w:rsid w:val="00B40A3E"/>
    <w:rsid w:val="00B40F62"/>
    <w:rsid w:val="00B43163"/>
    <w:rsid w:val="00B52B44"/>
    <w:rsid w:val="00B55812"/>
    <w:rsid w:val="00B568DE"/>
    <w:rsid w:val="00B56E60"/>
    <w:rsid w:val="00B6061C"/>
    <w:rsid w:val="00B61A08"/>
    <w:rsid w:val="00B66174"/>
    <w:rsid w:val="00B708CF"/>
    <w:rsid w:val="00B732D3"/>
    <w:rsid w:val="00B735B3"/>
    <w:rsid w:val="00B73A88"/>
    <w:rsid w:val="00B76B12"/>
    <w:rsid w:val="00B76E06"/>
    <w:rsid w:val="00B8171E"/>
    <w:rsid w:val="00B81E34"/>
    <w:rsid w:val="00B8332F"/>
    <w:rsid w:val="00B84E86"/>
    <w:rsid w:val="00B85608"/>
    <w:rsid w:val="00B8569A"/>
    <w:rsid w:val="00B909F1"/>
    <w:rsid w:val="00B912A5"/>
    <w:rsid w:val="00B91F8C"/>
    <w:rsid w:val="00B96E45"/>
    <w:rsid w:val="00BA2B54"/>
    <w:rsid w:val="00BA33F9"/>
    <w:rsid w:val="00BB57BC"/>
    <w:rsid w:val="00BC1EB2"/>
    <w:rsid w:val="00BC28F9"/>
    <w:rsid w:val="00BC2F16"/>
    <w:rsid w:val="00BC31E2"/>
    <w:rsid w:val="00BC6351"/>
    <w:rsid w:val="00BC76B4"/>
    <w:rsid w:val="00BD023F"/>
    <w:rsid w:val="00BD20D4"/>
    <w:rsid w:val="00BD6861"/>
    <w:rsid w:val="00BE33A9"/>
    <w:rsid w:val="00BE3CC0"/>
    <w:rsid w:val="00BE3EB6"/>
    <w:rsid w:val="00BE769D"/>
    <w:rsid w:val="00BF2A47"/>
    <w:rsid w:val="00C00E82"/>
    <w:rsid w:val="00C06BC0"/>
    <w:rsid w:val="00C12FC8"/>
    <w:rsid w:val="00C14DD5"/>
    <w:rsid w:val="00C17CA5"/>
    <w:rsid w:val="00C22B50"/>
    <w:rsid w:val="00C243F0"/>
    <w:rsid w:val="00C250C8"/>
    <w:rsid w:val="00C26A06"/>
    <w:rsid w:val="00C27092"/>
    <w:rsid w:val="00C37399"/>
    <w:rsid w:val="00C37603"/>
    <w:rsid w:val="00C40E52"/>
    <w:rsid w:val="00C44E78"/>
    <w:rsid w:val="00C5052C"/>
    <w:rsid w:val="00C51C8E"/>
    <w:rsid w:val="00C55641"/>
    <w:rsid w:val="00C60F9D"/>
    <w:rsid w:val="00C62608"/>
    <w:rsid w:val="00C63374"/>
    <w:rsid w:val="00C6419F"/>
    <w:rsid w:val="00C64550"/>
    <w:rsid w:val="00C6564E"/>
    <w:rsid w:val="00C6575B"/>
    <w:rsid w:val="00C674A6"/>
    <w:rsid w:val="00C7568C"/>
    <w:rsid w:val="00C75894"/>
    <w:rsid w:val="00C76A6A"/>
    <w:rsid w:val="00C80416"/>
    <w:rsid w:val="00C8170B"/>
    <w:rsid w:val="00C82F4D"/>
    <w:rsid w:val="00CA2238"/>
    <w:rsid w:val="00CA2A36"/>
    <w:rsid w:val="00CB1E8B"/>
    <w:rsid w:val="00CB2039"/>
    <w:rsid w:val="00CC1660"/>
    <w:rsid w:val="00CC19EE"/>
    <w:rsid w:val="00CC1AED"/>
    <w:rsid w:val="00CC3C02"/>
    <w:rsid w:val="00CC44B0"/>
    <w:rsid w:val="00CC6690"/>
    <w:rsid w:val="00CC67C9"/>
    <w:rsid w:val="00CD02BB"/>
    <w:rsid w:val="00CD51A6"/>
    <w:rsid w:val="00CD64F1"/>
    <w:rsid w:val="00CE22A2"/>
    <w:rsid w:val="00CE2D6B"/>
    <w:rsid w:val="00CE3A0B"/>
    <w:rsid w:val="00CE5E37"/>
    <w:rsid w:val="00CE6C49"/>
    <w:rsid w:val="00CF0690"/>
    <w:rsid w:val="00CF1A74"/>
    <w:rsid w:val="00CF2363"/>
    <w:rsid w:val="00CF56FE"/>
    <w:rsid w:val="00CF67EE"/>
    <w:rsid w:val="00CF7D05"/>
    <w:rsid w:val="00CF7E4D"/>
    <w:rsid w:val="00D01075"/>
    <w:rsid w:val="00D055E9"/>
    <w:rsid w:val="00D05AEF"/>
    <w:rsid w:val="00D1034C"/>
    <w:rsid w:val="00D114C2"/>
    <w:rsid w:val="00D16347"/>
    <w:rsid w:val="00D1634A"/>
    <w:rsid w:val="00D171A1"/>
    <w:rsid w:val="00D17485"/>
    <w:rsid w:val="00D2296C"/>
    <w:rsid w:val="00D250FB"/>
    <w:rsid w:val="00D26BE3"/>
    <w:rsid w:val="00D32E2D"/>
    <w:rsid w:val="00D33F3D"/>
    <w:rsid w:val="00D34BEE"/>
    <w:rsid w:val="00D40FCF"/>
    <w:rsid w:val="00D4134A"/>
    <w:rsid w:val="00D4428F"/>
    <w:rsid w:val="00D44C94"/>
    <w:rsid w:val="00D44F19"/>
    <w:rsid w:val="00D472E6"/>
    <w:rsid w:val="00D473D3"/>
    <w:rsid w:val="00D47989"/>
    <w:rsid w:val="00D51A1B"/>
    <w:rsid w:val="00D53B12"/>
    <w:rsid w:val="00D540EB"/>
    <w:rsid w:val="00D5410D"/>
    <w:rsid w:val="00D5716B"/>
    <w:rsid w:val="00D6053C"/>
    <w:rsid w:val="00D65E90"/>
    <w:rsid w:val="00D66021"/>
    <w:rsid w:val="00D72D68"/>
    <w:rsid w:val="00D747CE"/>
    <w:rsid w:val="00D752B9"/>
    <w:rsid w:val="00D765DD"/>
    <w:rsid w:val="00D80B6A"/>
    <w:rsid w:val="00D87A38"/>
    <w:rsid w:val="00D910B7"/>
    <w:rsid w:val="00D965BE"/>
    <w:rsid w:val="00DA0215"/>
    <w:rsid w:val="00DA060E"/>
    <w:rsid w:val="00DA5259"/>
    <w:rsid w:val="00DA6A7F"/>
    <w:rsid w:val="00DA7D1B"/>
    <w:rsid w:val="00DB5022"/>
    <w:rsid w:val="00DB61F4"/>
    <w:rsid w:val="00DB7880"/>
    <w:rsid w:val="00DB78A2"/>
    <w:rsid w:val="00DC05D0"/>
    <w:rsid w:val="00DC1CD0"/>
    <w:rsid w:val="00DC2003"/>
    <w:rsid w:val="00DC275B"/>
    <w:rsid w:val="00DC42EC"/>
    <w:rsid w:val="00DC7E0A"/>
    <w:rsid w:val="00DD0D3E"/>
    <w:rsid w:val="00DD1DAD"/>
    <w:rsid w:val="00DD3DDD"/>
    <w:rsid w:val="00DD6F25"/>
    <w:rsid w:val="00DD6F75"/>
    <w:rsid w:val="00DE6973"/>
    <w:rsid w:val="00DE71BC"/>
    <w:rsid w:val="00DE7C15"/>
    <w:rsid w:val="00DE7FEF"/>
    <w:rsid w:val="00DF284B"/>
    <w:rsid w:val="00DF5400"/>
    <w:rsid w:val="00DF6252"/>
    <w:rsid w:val="00E0394F"/>
    <w:rsid w:val="00E03C0F"/>
    <w:rsid w:val="00E065D1"/>
    <w:rsid w:val="00E134F6"/>
    <w:rsid w:val="00E142A3"/>
    <w:rsid w:val="00E16ABF"/>
    <w:rsid w:val="00E22245"/>
    <w:rsid w:val="00E22977"/>
    <w:rsid w:val="00E261C1"/>
    <w:rsid w:val="00E2667C"/>
    <w:rsid w:val="00E332F9"/>
    <w:rsid w:val="00E41DA2"/>
    <w:rsid w:val="00E45983"/>
    <w:rsid w:val="00E45ED8"/>
    <w:rsid w:val="00E5031F"/>
    <w:rsid w:val="00E50BC2"/>
    <w:rsid w:val="00E60681"/>
    <w:rsid w:val="00E606ED"/>
    <w:rsid w:val="00E62188"/>
    <w:rsid w:val="00E64B64"/>
    <w:rsid w:val="00E66F5A"/>
    <w:rsid w:val="00E6704B"/>
    <w:rsid w:val="00E671C3"/>
    <w:rsid w:val="00E67735"/>
    <w:rsid w:val="00E70EEE"/>
    <w:rsid w:val="00E71B92"/>
    <w:rsid w:val="00E76B14"/>
    <w:rsid w:val="00E806EF"/>
    <w:rsid w:val="00E83358"/>
    <w:rsid w:val="00E836EE"/>
    <w:rsid w:val="00E864CC"/>
    <w:rsid w:val="00E867CE"/>
    <w:rsid w:val="00E86801"/>
    <w:rsid w:val="00E869A8"/>
    <w:rsid w:val="00E90588"/>
    <w:rsid w:val="00E925C7"/>
    <w:rsid w:val="00E9500C"/>
    <w:rsid w:val="00EA2022"/>
    <w:rsid w:val="00EB0237"/>
    <w:rsid w:val="00EB5CC5"/>
    <w:rsid w:val="00EC0AAC"/>
    <w:rsid w:val="00EC0E94"/>
    <w:rsid w:val="00EC3FA9"/>
    <w:rsid w:val="00ED06FB"/>
    <w:rsid w:val="00ED6BA9"/>
    <w:rsid w:val="00ED7587"/>
    <w:rsid w:val="00ED7E4D"/>
    <w:rsid w:val="00EE0139"/>
    <w:rsid w:val="00EE17A7"/>
    <w:rsid w:val="00EE17E5"/>
    <w:rsid w:val="00EE38DF"/>
    <w:rsid w:val="00EE5AA9"/>
    <w:rsid w:val="00EF0DD1"/>
    <w:rsid w:val="00EF20C9"/>
    <w:rsid w:val="00EF3834"/>
    <w:rsid w:val="00EF3D54"/>
    <w:rsid w:val="00F00C14"/>
    <w:rsid w:val="00F00EE2"/>
    <w:rsid w:val="00F03D48"/>
    <w:rsid w:val="00F03D81"/>
    <w:rsid w:val="00F04488"/>
    <w:rsid w:val="00F05C0B"/>
    <w:rsid w:val="00F07904"/>
    <w:rsid w:val="00F160C0"/>
    <w:rsid w:val="00F16EA2"/>
    <w:rsid w:val="00F17BA7"/>
    <w:rsid w:val="00F33D3E"/>
    <w:rsid w:val="00F40604"/>
    <w:rsid w:val="00F60D03"/>
    <w:rsid w:val="00F61D11"/>
    <w:rsid w:val="00F64B6E"/>
    <w:rsid w:val="00F74513"/>
    <w:rsid w:val="00F76052"/>
    <w:rsid w:val="00F80986"/>
    <w:rsid w:val="00F81A60"/>
    <w:rsid w:val="00F85A57"/>
    <w:rsid w:val="00F8623F"/>
    <w:rsid w:val="00F863A5"/>
    <w:rsid w:val="00F87A6A"/>
    <w:rsid w:val="00F910B0"/>
    <w:rsid w:val="00F914B1"/>
    <w:rsid w:val="00F91A78"/>
    <w:rsid w:val="00F92938"/>
    <w:rsid w:val="00F939F4"/>
    <w:rsid w:val="00F942B1"/>
    <w:rsid w:val="00F95ED0"/>
    <w:rsid w:val="00F9647C"/>
    <w:rsid w:val="00F97D60"/>
    <w:rsid w:val="00FA0C35"/>
    <w:rsid w:val="00FA2411"/>
    <w:rsid w:val="00FA48E5"/>
    <w:rsid w:val="00FA5AC1"/>
    <w:rsid w:val="00FA7C44"/>
    <w:rsid w:val="00FB14F3"/>
    <w:rsid w:val="00FB5D32"/>
    <w:rsid w:val="00FB6BDA"/>
    <w:rsid w:val="00FC0048"/>
    <w:rsid w:val="00FC3FC4"/>
    <w:rsid w:val="00FC49AA"/>
    <w:rsid w:val="00FC6F6F"/>
    <w:rsid w:val="00FC7191"/>
    <w:rsid w:val="00FC7A84"/>
    <w:rsid w:val="00FD2D46"/>
    <w:rsid w:val="00FD3959"/>
    <w:rsid w:val="00FF4E5C"/>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67247"/>
  <w15:docId w15:val="{D7264D9D-BD34-4228-863F-EE71C339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FE4"/>
    <w:rPr>
      <w:rFonts w:ascii="Swift" w:eastAsia="Times New Roman" w:hAnsi="Swift" w:cs="Times New Roman"/>
      <w:sz w:val="21"/>
      <w:lang w:val="de-AT" w:eastAsia="de-DE"/>
    </w:rPr>
  </w:style>
  <w:style w:type="paragraph" w:styleId="berschrift1">
    <w:name w:val="heading 1"/>
    <w:basedOn w:val="Standard"/>
    <w:next w:val="Standard"/>
    <w:link w:val="berschrift1Zchn"/>
    <w:uiPriority w:val="9"/>
    <w:qFormat/>
    <w:rsid w:val="002537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semiHidden/>
    <w:unhideWhenUsed/>
    <w:qFormat/>
    <w:rsid w:val="006B7FE4"/>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nhideWhenUsed/>
    <w:qFormat/>
    <w:rsid w:val="006B7FE4"/>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semiHidden/>
    <w:unhideWhenUsed/>
    <w:qFormat/>
    <w:rsid w:val="0007332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03A4"/>
    <w:pPr>
      <w:tabs>
        <w:tab w:val="center" w:pos="4680"/>
        <w:tab w:val="right" w:pos="9360"/>
      </w:tabs>
    </w:pPr>
  </w:style>
  <w:style w:type="character" w:customStyle="1" w:styleId="KopfzeileZchn">
    <w:name w:val="Kopfzeile Zchn"/>
    <w:basedOn w:val="Absatz-Standardschriftart"/>
    <w:link w:val="Kopfzeile"/>
    <w:uiPriority w:val="99"/>
    <w:rsid w:val="001403A4"/>
  </w:style>
  <w:style w:type="paragraph" w:styleId="Fuzeile">
    <w:name w:val="footer"/>
    <w:basedOn w:val="Standard"/>
    <w:link w:val="FuzeileZchn"/>
    <w:uiPriority w:val="99"/>
    <w:unhideWhenUsed/>
    <w:rsid w:val="001403A4"/>
    <w:pPr>
      <w:tabs>
        <w:tab w:val="center" w:pos="4680"/>
        <w:tab w:val="right" w:pos="9360"/>
      </w:tabs>
    </w:pPr>
  </w:style>
  <w:style w:type="character" w:customStyle="1" w:styleId="FuzeileZchn">
    <w:name w:val="Fußzeile Zchn"/>
    <w:basedOn w:val="Absatz-Standardschriftart"/>
    <w:link w:val="Fuzeile"/>
    <w:uiPriority w:val="99"/>
    <w:rsid w:val="001403A4"/>
  </w:style>
  <w:style w:type="character" w:styleId="Hyperlink">
    <w:name w:val="Hyperlink"/>
    <w:basedOn w:val="Absatz-Standardschriftart"/>
    <w:uiPriority w:val="99"/>
    <w:unhideWhenUsed/>
    <w:rsid w:val="000E57CC"/>
    <w:rPr>
      <w:color w:val="0563C1" w:themeColor="hyperlink"/>
      <w:u w:val="single"/>
    </w:rPr>
  </w:style>
  <w:style w:type="character" w:styleId="NichtaufgelsteErwhnung">
    <w:name w:val="Unresolved Mention"/>
    <w:basedOn w:val="Absatz-Standardschriftart"/>
    <w:uiPriority w:val="99"/>
    <w:semiHidden/>
    <w:unhideWhenUsed/>
    <w:rsid w:val="000E57CC"/>
    <w:rPr>
      <w:color w:val="605E5C"/>
      <w:shd w:val="clear" w:color="auto" w:fill="E1DFDD"/>
    </w:rPr>
  </w:style>
  <w:style w:type="paragraph" w:styleId="Sprechblasentext">
    <w:name w:val="Balloon Text"/>
    <w:basedOn w:val="Standard"/>
    <w:link w:val="SprechblasentextZchn"/>
    <w:uiPriority w:val="99"/>
    <w:semiHidden/>
    <w:unhideWhenUsed/>
    <w:rsid w:val="00F07904"/>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07904"/>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A114B2"/>
    <w:rPr>
      <w:color w:val="954F72" w:themeColor="followedHyperlink"/>
      <w:u w:val="single"/>
    </w:rPr>
  </w:style>
  <w:style w:type="character" w:customStyle="1" w:styleId="berschrift2Zchn">
    <w:name w:val="Überschrift 2 Zchn"/>
    <w:basedOn w:val="Absatz-Standardschriftart"/>
    <w:link w:val="berschrift2"/>
    <w:semiHidden/>
    <w:rsid w:val="006B7FE4"/>
    <w:rPr>
      <w:rFonts w:ascii="Calibri Light" w:eastAsia="Times New Roman" w:hAnsi="Calibri Light" w:cs="Times New Roman"/>
      <w:b/>
      <w:bCs/>
      <w:i/>
      <w:iCs/>
      <w:sz w:val="28"/>
      <w:szCs w:val="28"/>
      <w:lang w:val="de-AT" w:eastAsia="de-DE"/>
    </w:rPr>
  </w:style>
  <w:style w:type="character" w:customStyle="1" w:styleId="berschrift3Zchn">
    <w:name w:val="Überschrift 3 Zchn"/>
    <w:basedOn w:val="Absatz-Standardschriftart"/>
    <w:link w:val="berschrift3"/>
    <w:rsid w:val="006B7FE4"/>
    <w:rPr>
      <w:rFonts w:ascii="Calibri Light" w:eastAsia="Times New Roman" w:hAnsi="Calibri Light" w:cs="Times New Roman"/>
      <w:b/>
      <w:bCs/>
      <w:sz w:val="26"/>
      <w:szCs w:val="26"/>
      <w:lang w:val="de-AT" w:eastAsia="de-DE"/>
    </w:rPr>
  </w:style>
  <w:style w:type="paragraph" w:styleId="StandardWeb">
    <w:name w:val="Normal (Web)"/>
    <w:basedOn w:val="Standard"/>
    <w:uiPriority w:val="99"/>
    <w:unhideWhenUsed/>
    <w:rsid w:val="006B7FE4"/>
    <w:pPr>
      <w:spacing w:before="100" w:beforeAutospacing="1" w:after="100" w:afterAutospacing="1"/>
    </w:pPr>
    <w:rPr>
      <w:rFonts w:ascii="Calibri" w:eastAsia="Calibri" w:hAnsi="Calibri" w:cs="Calibri"/>
      <w:sz w:val="22"/>
      <w:szCs w:val="22"/>
      <w:lang w:val="de-DE"/>
    </w:rPr>
  </w:style>
  <w:style w:type="character" w:styleId="Fett">
    <w:name w:val="Strong"/>
    <w:uiPriority w:val="22"/>
    <w:qFormat/>
    <w:rsid w:val="006B7FE4"/>
    <w:rPr>
      <w:b/>
      <w:bCs/>
    </w:rPr>
  </w:style>
  <w:style w:type="character" w:styleId="Hervorhebung">
    <w:name w:val="Emphasis"/>
    <w:basedOn w:val="Absatz-Standardschriftart"/>
    <w:uiPriority w:val="20"/>
    <w:qFormat/>
    <w:rsid w:val="004D6F0A"/>
    <w:rPr>
      <w:i/>
      <w:iCs/>
    </w:rPr>
  </w:style>
  <w:style w:type="character" w:customStyle="1" w:styleId="jv7aj">
    <w:name w:val="jv7aj"/>
    <w:basedOn w:val="Absatz-Standardschriftart"/>
    <w:rsid w:val="003F6F08"/>
  </w:style>
  <w:style w:type="paragraph" w:styleId="NurText">
    <w:name w:val="Plain Text"/>
    <w:basedOn w:val="Standard"/>
    <w:link w:val="NurTextZchn"/>
    <w:uiPriority w:val="99"/>
    <w:unhideWhenUsed/>
    <w:rsid w:val="000D478F"/>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0D478F"/>
    <w:rPr>
      <w:rFonts w:ascii="Calibri" w:hAnsi="Calibri"/>
      <w:sz w:val="22"/>
      <w:szCs w:val="21"/>
      <w:lang w:val="de-DE"/>
    </w:rPr>
  </w:style>
  <w:style w:type="character" w:customStyle="1" w:styleId="berschrift1Zchn">
    <w:name w:val="Überschrift 1 Zchn"/>
    <w:basedOn w:val="Absatz-Standardschriftart"/>
    <w:link w:val="berschrift1"/>
    <w:uiPriority w:val="9"/>
    <w:rsid w:val="002537DE"/>
    <w:rPr>
      <w:rFonts w:asciiTheme="majorHAnsi" w:eastAsiaTheme="majorEastAsia" w:hAnsiTheme="majorHAnsi" w:cstheme="majorBidi"/>
      <w:color w:val="2F5496" w:themeColor="accent1" w:themeShade="BF"/>
      <w:sz w:val="32"/>
      <w:szCs w:val="32"/>
      <w:lang w:val="de-AT" w:eastAsia="de-DE"/>
    </w:rPr>
  </w:style>
  <w:style w:type="character" w:customStyle="1" w:styleId="Titel1">
    <w:name w:val="Titel1"/>
    <w:basedOn w:val="Absatz-Standardschriftart"/>
    <w:rsid w:val="002537DE"/>
  </w:style>
  <w:style w:type="character" w:customStyle="1" w:styleId="Untertitel1">
    <w:name w:val="Untertitel1"/>
    <w:basedOn w:val="Absatz-Standardschriftart"/>
    <w:rsid w:val="002537DE"/>
  </w:style>
  <w:style w:type="paragraph" w:styleId="Listenabsatz">
    <w:name w:val="List Paragraph"/>
    <w:basedOn w:val="Standard"/>
    <w:uiPriority w:val="34"/>
    <w:qFormat/>
    <w:rsid w:val="00934FB5"/>
    <w:pPr>
      <w:ind w:left="720"/>
    </w:pPr>
    <w:rPr>
      <w:rFonts w:ascii="Times New Roman" w:eastAsiaTheme="minorHAnsi" w:hAnsi="Times New Roman"/>
      <w:sz w:val="24"/>
      <w:lang w:val="de-DE"/>
    </w:rPr>
  </w:style>
  <w:style w:type="character" w:customStyle="1" w:styleId="apple-converted-space">
    <w:name w:val="apple-converted-space"/>
    <w:basedOn w:val="Absatz-Standardschriftart"/>
    <w:rsid w:val="006615C0"/>
  </w:style>
  <w:style w:type="character" w:styleId="Kommentarzeichen">
    <w:name w:val="annotation reference"/>
    <w:basedOn w:val="Absatz-Standardschriftart"/>
    <w:uiPriority w:val="99"/>
    <w:semiHidden/>
    <w:unhideWhenUsed/>
    <w:rsid w:val="004B0E2B"/>
    <w:rPr>
      <w:sz w:val="16"/>
      <w:szCs w:val="16"/>
    </w:rPr>
  </w:style>
  <w:style w:type="paragraph" w:styleId="Kommentartext">
    <w:name w:val="annotation text"/>
    <w:basedOn w:val="Standard"/>
    <w:link w:val="KommentartextZchn"/>
    <w:uiPriority w:val="99"/>
    <w:semiHidden/>
    <w:unhideWhenUsed/>
    <w:rsid w:val="004B0E2B"/>
    <w:rPr>
      <w:sz w:val="20"/>
      <w:szCs w:val="20"/>
    </w:rPr>
  </w:style>
  <w:style w:type="character" w:customStyle="1" w:styleId="KommentartextZchn">
    <w:name w:val="Kommentartext Zchn"/>
    <w:basedOn w:val="Absatz-Standardschriftart"/>
    <w:link w:val="Kommentartext"/>
    <w:uiPriority w:val="99"/>
    <w:semiHidden/>
    <w:rsid w:val="004B0E2B"/>
    <w:rPr>
      <w:rFonts w:ascii="Swift" w:eastAsia="Times New Roman" w:hAnsi="Swift" w:cs="Times New Roman"/>
      <w:sz w:val="20"/>
      <w:szCs w:val="20"/>
      <w:lang w:val="de-AT" w:eastAsia="de-DE"/>
    </w:rPr>
  </w:style>
  <w:style w:type="paragraph" w:styleId="Kommentarthema">
    <w:name w:val="annotation subject"/>
    <w:basedOn w:val="Kommentartext"/>
    <w:next w:val="Kommentartext"/>
    <w:link w:val="KommentarthemaZchn"/>
    <w:uiPriority w:val="99"/>
    <w:semiHidden/>
    <w:unhideWhenUsed/>
    <w:rsid w:val="004B0E2B"/>
    <w:rPr>
      <w:b/>
      <w:bCs/>
    </w:rPr>
  </w:style>
  <w:style w:type="character" w:customStyle="1" w:styleId="KommentarthemaZchn">
    <w:name w:val="Kommentarthema Zchn"/>
    <w:basedOn w:val="KommentartextZchn"/>
    <w:link w:val="Kommentarthema"/>
    <w:uiPriority w:val="99"/>
    <w:semiHidden/>
    <w:rsid w:val="004B0E2B"/>
    <w:rPr>
      <w:rFonts w:ascii="Swift" w:eastAsia="Times New Roman" w:hAnsi="Swift" w:cs="Times New Roman"/>
      <w:b/>
      <w:bCs/>
      <w:sz w:val="20"/>
      <w:szCs w:val="20"/>
      <w:lang w:val="de-AT" w:eastAsia="de-DE"/>
    </w:rPr>
  </w:style>
  <w:style w:type="character" w:styleId="HTMLDefinition">
    <w:name w:val="HTML Definition"/>
    <w:basedOn w:val="Absatz-Standardschriftart"/>
    <w:uiPriority w:val="99"/>
    <w:semiHidden/>
    <w:unhideWhenUsed/>
    <w:rsid w:val="0004312C"/>
    <w:rPr>
      <w:i/>
      <w:iCs/>
    </w:rPr>
  </w:style>
  <w:style w:type="paragraph" w:styleId="berarbeitung">
    <w:name w:val="Revision"/>
    <w:hidden/>
    <w:uiPriority w:val="99"/>
    <w:semiHidden/>
    <w:rsid w:val="00907556"/>
    <w:rPr>
      <w:rFonts w:ascii="Swift" w:eastAsia="Times New Roman" w:hAnsi="Swift" w:cs="Times New Roman"/>
      <w:sz w:val="21"/>
      <w:lang w:val="de-AT" w:eastAsia="de-DE"/>
    </w:rPr>
  </w:style>
  <w:style w:type="character" w:styleId="HTMLCode">
    <w:name w:val="HTML Code"/>
    <w:basedOn w:val="Absatz-Standardschriftart"/>
    <w:uiPriority w:val="99"/>
    <w:semiHidden/>
    <w:unhideWhenUsed/>
    <w:rsid w:val="00E864CC"/>
    <w:rPr>
      <w:rFonts w:ascii="Courier New" w:eastAsia="Times New Roman" w:hAnsi="Courier New" w:cs="Courier New"/>
      <w:sz w:val="20"/>
      <w:szCs w:val="20"/>
    </w:rPr>
  </w:style>
  <w:style w:type="paragraph" w:customStyle="1" w:styleId="p1">
    <w:name w:val="p1"/>
    <w:basedOn w:val="Standard"/>
    <w:rsid w:val="008A1C51"/>
    <w:pPr>
      <w:spacing w:before="100" w:beforeAutospacing="1" w:after="100" w:afterAutospacing="1"/>
    </w:pPr>
    <w:rPr>
      <w:rFonts w:ascii="Times New Roman" w:eastAsiaTheme="minorHAnsi" w:hAnsi="Times New Roman"/>
      <w:sz w:val="24"/>
      <w:lang w:val="de-DE"/>
    </w:rPr>
  </w:style>
  <w:style w:type="character" w:customStyle="1" w:styleId="s1">
    <w:name w:val="s1"/>
    <w:basedOn w:val="Absatz-Standardschriftart"/>
    <w:rsid w:val="008A1C51"/>
  </w:style>
  <w:style w:type="paragraph" w:customStyle="1" w:styleId="p2">
    <w:name w:val="p2"/>
    <w:basedOn w:val="Standard"/>
    <w:rsid w:val="000B30A7"/>
    <w:pPr>
      <w:spacing w:before="100" w:beforeAutospacing="1" w:after="100" w:afterAutospacing="1"/>
    </w:pPr>
    <w:rPr>
      <w:rFonts w:ascii="Calibri" w:eastAsiaTheme="minorHAnsi" w:hAnsi="Calibri" w:cs="Calibri"/>
      <w:sz w:val="22"/>
      <w:szCs w:val="22"/>
      <w:lang w:val="de-DE"/>
    </w:rPr>
  </w:style>
  <w:style w:type="character" w:customStyle="1" w:styleId="style-scope">
    <w:name w:val="style-scope"/>
    <w:basedOn w:val="Absatz-Standardschriftart"/>
    <w:rsid w:val="005B6D65"/>
  </w:style>
  <w:style w:type="character" w:customStyle="1" w:styleId="berschrift4Zchn">
    <w:name w:val="Überschrift 4 Zchn"/>
    <w:basedOn w:val="Absatz-Standardschriftart"/>
    <w:link w:val="berschrift4"/>
    <w:uiPriority w:val="9"/>
    <w:semiHidden/>
    <w:rsid w:val="00073323"/>
    <w:rPr>
      <w:rFonts w:asciiTheme="majorHAnsi" w:eastAsiaTheme="majorEastAsia" w:hAnsiTheme="majorHAnsi" w:cstheme="majorBidi"/>
      <w:i/>
      <w:iCs/>
      <w:color w:val="2F5496" w:themeColor="accent1" w:themeShade="BF"/>
      <w:sz w:val="21"/>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71">
      <w:bodyDiv w:val="1"/>
      <w:marLeft w:val="0"/>
      <w:marRight w:val="0"/>
      <w:marTop w:val="0"/>
      <w:marBottom w:val="0"/>
      <w:divBdr>
        <w:top w:val="none" w:sz="0" w:space="0" w:color="auto"/>
        <w:left w:val="none" w:sz="0" w:space="0" w:color="auto"/>
        <w:bottom w:val="none" w:sz="0" w:space="0" w:color="auto"/>
        <w:right w:val="none" w:sz="0" w:space="0" w:color="auto"/>
      </w:divBdr>
    </w:div>
    <w:div w:id="68236424">
      <w:bodyDiv w:val="1"/>
      <w:marLeft w:val="0"/>
      <w:marRight w:val="0"/>
      <w:marTop w:val="0"/>
      <w:marBottom w:val="0"/>
      <w:divBdr>
        <w:top w:val="none" w:sz="0" w:space="0" w:color="auto"/>
        <w:left w:val="none" w:sz="0" w:space="0" w:color="auto"/>
        <w:bottom w:val="none" w:sz="0" w:space="0" w:color="auto"/>
        <w:right w:val="none" w:sz="0" w:space="0" w:color="auto"/>
      </w:divBdr>
    </w:div>
    <w:div w:id="83691200">
      <w:bodyDiv w:val="1"/>
      <w:marLeft w:val="0"/>
      <w:marRight w:val="0"/>
      <w:marTop w:val="0"/>
      <w:marBottom w:val="0"/>
      <w:divBdr>
        <w:top w:val="none" w:sz="0" w:space="0" w:color="auto"/>
        <w:left w:val="none" w:sz="0" w:space="0" w:color="auto"/>
        <w:bottom w:val="none" w:sz="0" w:space="0" w:color="auto"/>
        <w:right w:val="none" w:sz="0" w:space="0" w:color="auto"/>
      </w:divBdr>
    </w:div>
    <w:div w:id="91359817">
      <w:bodyDiv w:val="1"/>
      <w:marLeft w:val="0"/>
      <w:marRight w:val="0"/>
      <w:marTop w:val="0"/>
      <w:marBottom w:val="0"/>
      <w:divBdr>
        <w:top w:val="none" w:sz="0" w:space="0" w:color="auto"/>
        <w:left w:val="none" w:sz="0" w:space="0" w:color="auto"/>
        <w:bottom w:val="none" w:sz="0" w:space="0" w:color="auto"/>
        <w:right w:val="none" w:sz="0" w:space="0" w:color="auto"/>
      </w:divBdr>
    </w:div>
    <w:div w:id="124467710">
      <w:bodyDiv w:val="1"/>
      <w:marLeft w:val="0"/>
      <w:marRight w:val="0"/>
      <w:marTop w:val="0"/>
      <w:marBottom w:val="0"/>
      <w:divBdr>
        <w:top w:val="none" w:sz="0" w:space="0" w:color="auto"/>
        <w:left w:val="none" w:sz="0" w:space="0" w:color="auto"/>
        <w:bottom w:val="none" w:sz="0" w:space="0" w:color="auto"/>
        <w:right w:val="none" w:sz="0" w:space="0" w:color="auto"/>
      </w:divBdr>
    </w:div>
    <w:div w:id="169873508">
      <w:bodyDiv w:val="1"/>
      <w:marLeft w:val="0"/>
      <w:marRight w:val="0"/>
      <w:marTop w:val="0"/>
      <w:marBottom w:val="0"/>
      <w:divBdr>
        <w:top w:val="none" w:sz="0" w:space="0" w:color="auto"/>
        <w:left w:val="none" w:sz="0" w:space="0" w:color="auto"/>
        <w:bottom w:val="none" w:sz="0" w:space="0" w:color="auto"/>
        <w:right w:val="none" w:sz="0" w:space="0" w:color="auto"/>
      </w:divBdr>
    </w:div>
    <w:div w:id="202331660">
      <w:bodyDiv w:val="1"/>
      <w:marLeft w:val="0"/>
      <w:marRight w:val="0"/>
      <w:marTop w:val="0"/>
      <w:marBottom w:val="0"/>
      <w:divBdr>
        <w:top w:val="none" w:sz="0" w:space="0" w:color="auto"/>
        <w:left w:val="none" w:sz="0" w:space="0" w:color="auto"/>
        <w:bottom w:val="none" w:sz="0" w:space="0" w:color="auto"/>
        <w:right w:val="none" w:sz="0" w:space="0" w:color="auto"/>
      </w:divBdr>
    </w:div>
    <w:div w:id="205530230">
      <w:bodyDiv w:val="1"/>
      <w:marLeft w:val="0"/>
      <w:marRight w:val="0"/>
      <w:marTop w:val="0"/>
      <w:marBottom w:val="0"/>
      <w:divBdr>
        <w:top w:val="none" w:sz="0" w:space="0" w:color="auto"/>
        <w:left w:val="none" w:sz="0" w:space="0" w:color="auto"/>
        <w:bottom w:val="none" w:sz="0" w:space="0" w:color="auto"/>
        <w:right w:val="none" w:sz="0" w:space="0" w:color="auto"/>
      </w:divBdr>
      <w:divsChild>
        <w:div w:id="1024406274">
          <w:marLeft w:val="0"/>
          <w:marRight w:val="0"/>
          <w:marTop w:val="0"/>
          <w:marBottom w:val="0"/>
          <w:divBdr>
            <w:top w:val="none" w:sz="0" w:space="0" w:color="auto"/>
            <w:left w:val="none" w:sz="0" w:space="0" w:color="auto"/>
            <w:bottom w:val="none" w:sz="0" w:space="0" w:color="auto"/>
            <w:right w:val="none" w:sz="0" w:space="0" w:color="auto"/>
          </w:divBdr>
        </w:div>
        <w:div w:id="2011640616">
          <w:marLeft w:val="0"/>
          <w:marRight w:val="0"/>
          <w:marTop w:val="0"/>
          <w:marBottom w:val="0"/>
          <w:divBdr>
            <w:top w:val="none" w:sz="0" w:space="0" w:color="auto"/>
            <w:left w:val="none" w:sz="0" w:space="0" w:color="auto"/>
            <w:bottom w:val="none" w:sz="0" w:space="0" w:color="auto"/>
            <w:right w:val="none" w:sz="0" w:space="0" w:color="auto"/>
          </w:divBdr>
        </w:div>
      </w:divsChild>
    </w:div>
    <w:div w:id="232928934">
      <w:bodyDiv w:val="1"/>
      <w:marLeft w:val="0"/>
      <w:marRight w:val="0"/>
      <w:marTop w:val="0"/>
      <w:marBottom w:val="0"/>
      <w:divBdr>
        <w:top w:val="none" w:sz="0" w:space="0" w:color="auto"/>
        <w:left w:val="none" w:sz="0" w:space="0" w:color="auto"/>
        <w:bottom w:val="none" w:sz="0" w:space="0" w:color="auto"/>
        <w:right w:val="none" w:sz="0" w:space="0" w:color="auto"/>
      </w:divBdr>
    </w:div>
    <w:div w:id="298193721">
      <w:bodyDiv w:val="1"/>
      <w:marLeft w:val="0"/>
      <w:marRight w:val="0"/>
      <w:marTop w:val="0"/>
      <w:marBottom w:val="0"/>
      <w:divBdr>
        <w:top w:val="none" w:sz="0" w:space="0" w:color="auto"/>
        <w:left w:val="none" w:sz="0" w:space="0" w:color="auto"/>
        <w:bottom w:val="none" w:sz="0" w:space="0" w:color="auto"/>
        <w:right w:val="none" w:sz="0" w:space="0" w:color="auto"/>
      </w:divBdr>
    </w:div>
    <w:div w:id="302275881">
      <w:bodyDiv w:val="1"/>
      <w:marLeft w:val="0"/>
      <w:marRight w:val="0"/>
      <w:marTop w:val="0"/>
      <w:marBottom w:val="0"/>
      <w:divBdr>
        <w:top w:val="none" w:sz="0" w:space="0" w:color="auto"/>
        <w:left w:val="none" w:sz="0" w:space="0" w:color="auto"/>
        <w:bottom w:val="none" w:sz="0" w:space="0" w:color="auto"/>
        <w:right w:val="none" w:sz="0" w:space="0" w:color="auto"/>
      </w:divBdr>
    </w:div>
    <w:div w:id="316419206">
      <w:bodyDiv w:val="1"/>
      <w:marLeft w:val="0"/>
      <w:marRight w:val="0"/>
      <w:marTop w:val="0"/>
      <w:marBottom w:val="0"/>
      <w:divBdr>
        <w:top w:val="none" w:sz="0" w:space="0" w:color="auto"/>
        <w:left w:val="none" w:sz="0" w:space="0" w:color="auto"/>
        <w:bottom w:val="none" w:sz="0" w:space="0" w:color="auto"/>
        <w:right w:val="none" w:sz="0" w:space="0" w:color="auto"/>
      </w:divBdr>
    </w:div>
    <w:div w:id="316419968">
      <w:bodyDiv w:val="1"/>
      <w:marLeft w:val="0"/>
      <w:marRight w:val="0"/>
      <w:marTop w:val="0"/>
      <w:marBottom w:val="0"/>
      <w:divBdr>
        <w:top w:val="none" w:sz="0" w:space="0" w:color="auto"/>
        <w:left w:val="none" w:sz="0" w:space="0" w:color="auto"/>
        <w:bottom w:val="none" w:sz="0" w:space="0" w:color="auto"/>
        <w:right w:val="none" w:sz="0" w:space="0" w:color="auto"/>
      </w:divBdr>
    </w:div>
    <w:div w:id="333843832">
      <w:bodyDiv w:val="1"/>
      <w:marLeft w:val="0"/>
      <w:marRight w:val="0"/>
      <w:marTop w:val="0"/>
      <w:marBottom w:val="0"/>
      <w:divBdr>
        <w:top w:val="none" w:sz="0" w:space="0" w:color="auto"/>
        <w:left w:val="none" w:sz="0" w:space="0" w:color="auto"/>
        <w:bottom w:val="none" w:sz="0" w:space="0" w:color="auto"/>
        <w:right w:val="none" w:sz="0" w:space="0" w:color="auto"/>
      </w:divBdr>
    </w:div>
    <w:div w:id="346374333">
      <w:bodyDiv w:val="1"/>
      <w:marLeft w:val="0"/>
      <w:marRight w:val="0"/>
      <w:marTop w:val="0"/>
      <w:marBottom w:val="0"/>
      <w:divBdr>
        <w:top w:val="none" w:sz="0" w:space="0" w:color="auto"/>
        <w:left w:val="none" w:sz="0" w:space="0" w:color="auto"/>
        <w:bottom w:val="none" w:sz="0" w:space="0" w:color="auto"/>
        <w:right w:val="none" w:sz="0" w:space="0" w:color="auto"/>
      </w:divBdr>
    </w:div>
    <w:div w:id="359550147">
      <w:bodyDiv w:val="1"/>
      <w:marLeft w:val="0"/>
      <w:marRight w:val="0"/>
      <w:marTop w:val="0"/>
      <w:marBottom w:val="0"/>
      <w:divBdr>
        <w:top w:val="none" w:sz="0" w:space="0" w:color="auto"/>
        <w:left w:val="none" w:sz="0" w:space="0" w:color="auto"/>
        <w:bottom w:val="none" w:sz="0" w:space="0" w:color="auto"/>
        <w:right w:val="none" w:sz="0" w:space="0" w:color="auto"/>
      </w:divBdr>
    </w:div>
    <w:div w:id="382679613">
      <w:bodyDiv w:val="1"/>
      <w:marLeft w:val="0"/>
      <w:marRight w:val="0"/>
      <w:marTop w:val="0"/>
      <w:marBottom w:val="0"/>
      <w:divBdr>
        <w:top w:val="none" w:sz="0" w:space="0" w:color="auto"/>
        <w:left w:val="none" w:sz="0" w:space="0" w:color="auto"/>
        <w:bottom w:val="none" w:sz="0" w:space="0" w:color="auto"/>
        <w:right w:val="none" w:sz="0" w:space="0" w:color="auto"/>
      </w:divBdr>
    </w:div>
    <w:div w:id="396441749">
      <w:bodyDiv w:val="1"/>
      <w:marLeft w:val="0"/>
      <w:marRight w:val="0"/>
      <w:marTop w:val="0"/>
      <w:marBottom w:val="0"/>
      <w:divBdr>
        <w:top w:val="none" w:sz="0" w:space="0" w:color="auto"/>
        <w:left w:val="none" w:sz="0" w:space="0" w:color="auto"/>
        <w:bottom w:val="none" w:sz="0" w:space="0" w:color="auto"/>
        <w:right w:val="none" w:sz="0" w:space="0" w:color="auto"/>
      </w:divBdr>
    </w:div>
    <w:div w:id="402726641">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518857014">
      <w:bodyDiv w:val="1"/>
      <w:marLeft w:val="0"/>
      <w:marRight w:val="0"/>
      <w:marTop w:val="0"/>
      <w:marBottom w:val="0"/>
      <w:divBdr>
        <w:top w:val="none" w:sz="0" w:space="0" w:color="auto"/>
        <w:left w:val="none" w:sz="0" w:space="0" w:color="auto"/>
        <w:bottom w:val="none" w:sz="0" w:space="0" w:color="auto"/>
        <w:right w:val="none" w:sz="0" w:space="0" w:color="auto"/>
      </w:divBdr>
    </w:div>
    <w:div w:id="527643545">
      <w:bodyDiv w:val="1"/>
      <w:marLeft w:val="0"/>
      <w:marRight w:val="0"/>
      <w:marTop w:val="0"/>
      <w:marBottom w:val="0"/>
      <w:divBdr>
        <w:top w:val="none" w:sz="0" w:space="0" w:color="auto"/>
        <w:left w:val="none" w:sz="0" w:space="0" w:color="auto"/>
        <w:bottom w:val="none" w:sz="0" w:space="0" w:color="auto"/>
        <w:right w:val="none" w:sz="0" w:space="0" w:color="auto"/>
      </w:divBdr>
    </w:div>
    <w:div w:id="540173502">
      <w:bodyDiv w:val="1"/>
      <w:marLeft w:val="0"/>
      <w:marRight w:val="0"/>
      <w:marTop w:val="0"/>
      <w:marBottom w:val="0"/>
      <w:divBdr>
        <w:top w:val="none" w:sz="0" w:space="0" w:color="auto"/>
        <w:left w:val="none" w:sz="0" w:space="0" w:color="auto"/>
        <w:bottom w:val="none" w:sz="0" w:space="0" w:color="auto"/>
        <w:right w:val="none" w:sz="0" w:space="0" w:color="auto"/>
      </w:divBdr>
    </w:div>
    <w:div w:id="562639358">
      <w:bodyDiv w:val="1"/>
      <w:marLeft w:val="0"/>
      <w:marRight w:val="0"/>
      <w:marTop w:val="0"/>
      <w:marBottom w:val="0"/>
      <w:divBdr>
        <w:top w:val="none" w:sz="0" w:space="0" w:color="auto"/>
        <w:left w:val="none" w:sz="0" w:space="0" w:color="auto"/>
        <w:bottom w:val="none" w:sz="0" w:space="0" w:color="auto"/>
        <w:right w:val="none" w:sz="0" w:space="0" w:color="auto"/>
      </w:divBdr>
    </w:div>
    <w:div w:id="593628499">
      <w:bodyDiv w:val="1"/>
      <w:marLeft w:val="0"/>
      <w:marRight w:val="0"/>
      <w:marTop w:val="0"/>
      <w:marBottom w:val="0"/>
      <w:divBdr>
        <w:top w:val="none" w:sz="0" w:space="0" w:color="auto"/>
        <w:left w:val="none" w:sz="0" w:space="0" w:color="auto"/>
        <w:bottom w:val="none" w:sz="0" w:space="0" w:color="auto"/>
        <w:right w:val="none" w:sz="0" w:space="0" w:color="auto"/>
      </w:divBdr>
    </w:div>
    <w:div w:id="608465444">
      <w:bodyDiv w:val="1"/>
      <w:marLeft w:val="0"/>
      <w:marRight w:val="0"/>
      <w:marTop w:val="0"/>
      <w:marBottom w:val="0"/>
      <w:divBdr>
        <w:top w:val="none" w:sz="0" w:space="0" w:color="auto"/>
        <w:left w:val="none" w:sz="0" w:space="0" w:color="auto"/>
        <w:bottom w:val="none" w:sz="0" w:space="0" w:color="auto"/>
        <w:right w:val="none" w:sz="0" w:space="0" w:color="auto"/>
      </w:divBdr>
    </w:div>
    <w:div w:id="651835920">
      <w:bodyDiv w:val="1"/>
      <w:marLeft w:val="0"/>
      <w:marRight w:val="0"/>
      <w:marTop w:val="0"/>
      <w:marBottom w:val="0"/>
      <w:divBdr>
        <w:top w:val="none" w:sz="0" w:space="0" w:color="auto"/>
        <w:left w:val="none" w:sz="0" w:space="0" w:color="auto"/>
        <w:bottom w:val="none" w:sz="0" w:space="0" w:color="auto"/>
        <w:right w:val="none" w:sz="0" w:space="0" w:color="auto"/>
      </w:divBdr>
    </w:div>
    <w:div w:id="660429540">
      <w:bodyDiv w:val="1"/>
      <w:marLeft w:val="0"/>
      <w:marRight w:val="0"/>
      <w:marTop w:val="0"/>
      <w:marBottom w:val="0"/>
      <w:divBdr>
        <w:top w:val="none" w:sz="0" w:space="0" w:color="auto"/>
        <w:left w:val="none" w:sz="0" w:space="0" w:color="auto"/>
        <w:bottom w:val="none" w:sz="0" w:space="0" w:color="auto"/>
        <w:right w:val="none" w:sz="0" w:space="0" w:color="auto"/>
      </w:divBdr>
    </w:div>
    <w:div w:id="687146887">
      <w:bodyDiv w:val="1"/>
      <w:marLeft w:val="0"/>
      <w:marRight w:val="0"/>
      <w:marTop w:val="0"/>
      <w:marBottom w:val="0"/>
      <w:divBdr>
        <w:top w:val="none" w:sz="0" w:space="0" w:color="auto"/>
        <w:left w:val="none" w:sz="0" w:space="0" w:color="auto"/>
        <w:bottom w:val="none" w:sz="0" w:space="0" w:color="auto"/>
        <w:right w:val="none" w:sz="0" w:space="0" w:color="auto"/>
      </w:divBdr>
    </w:div>
    <w:div w:id="711267789">
      <w:bodyDiv w:val="1"/>
      <w:marLeft w:val="0"/>
      <w:marRight w:val="0"/>
      <w:marTop w:val="0"/>
      <w:marBottom w:val="0"/>
      <w:divBdr>
        <w:top w:val="none" w:sz="0" w:space="0" w:color="auto"/>
        <w:left w:val="none" w:sz="0" w:space="0" w:color="auto"/>
        <w:bottom w:val="none" w:sz="0" w:space="0" w:color="auto"/>
        <w:right w:val="none" w:sz="0" w:space="0" w:color="auto"/>
      </w:divBdr>
    </w:div>
    <w:div w:id="738986928">
      <w:bodyDiv w:val="1"/>
      <w:marLeft w:val="0"/>
      <w:marRight w:val="0"/>
      <w:marTop w:val="0"/>
      <w:marBottom w:val="0"/>
      <w:divBdr>
        <w:top w:val="none" w:sz="0" w:space="0" w:color="auto"/>
        <w:left w:val="none" w:sz="0" w:space="0" w:color="auto"/>
        <w:bottom w:val="none" w:sz="0" w:space="0" w:color="auto"/>
        <w:right w:val="none" w:sz="0" w:space="0" w:color="auto"/>
      </w:divBdr>
    </w:div>
    <w:div w:id="770508387">
      <w:bodyDiv w:val="1"/>
      <w:marLeft w:val="0"/>
      <w:marRight w:val="0"/>
      <w:marTop w:val="0"/>
      <w:marBottom w:val="0"/>
      <w:divBdr>
        <w:top w:val="none" w:sz="0" w:space="0" w:color="auto"/>
        <w:left w:val="none" w:sz="0" w:space="0" w:color="auto"/>
        <w:bottom w:val="none" w:sz="0" w:space="0" w:color="auto"/>
        <w:right w:val="none" w:sz="0" w:space="0" w:color="auto"/>
      </w:divBdr>
    </w:div>
    <w:div w:id="785269280">
      <w:bodyDiv w:val="1"/>
      <w:marLeft w:val="0"/>
      <w:marRight w:val="0"/>
      <w:marTop w:val="0"/>
      <w:marBottom w:val="0"/>
      <w:divBdr>
        <w:top w:val="none" w:sz="0" w:space="0" w:color="auto"/>
        <w:left w:val="none" w:sz="0" w:space="0" w:color="auto"/>
        <w:bottom w:val="none" w:sz="0" w:space="0" w:color="auto"/>
        <w:right w:val="none" w:sz="0" w:space="0" w:color="auto"/>
      </w:divBdr>
    </w:div>
    <w:div w:id="807623972">
      <w:bodyDiv w:val="1"/>
      <w:marLeft w:val="0"/>
      <w:marRight w:val="0"/>
      <w:marTop w:val="0"/>
      <w:marBottom w:val="0"/>
      <w:divBdr>
        <w:top w:val="none" w:sz="0" w:space="0" w:color="auto"/>
        <w:left w:val="none" w:sz="0" w:space="0" w:color="auto"/>
        <w:bottom w:val="none" w:sz="0" w:space="0" w:color="auto"/>
        <w:right w:val="none" w:sz="0" w:space="0" w:color="auto"/>
      </w:divBdr>
    </w:div>
    <w:div w:id="871000052">
      <w:bodyDiv w:val="1"/>
      <w:marLeft w:val="0"/>
      <w:marRight w:val="0"/>
      <w:marTop w:val="0"/>
      <w:marBottom w:val="0"/>
      <w:divBdr>
        <w:top w:val="none" w:sz="0" w:space="0" w:color="auto"/>
        <w:left w:val="none" w:sz="0" w:space="0" w:color="auto"/>
        <w:bottom w:val="none" w:sz="0" w:space="0" w:color="auto"/>
        <w:right w:val="none" w:sz="0" w:space="0" w:color="auto"/>
      </w:divBdr>
    </w:div>
    <w:div w:id="917788201">
      <w:bodyDiv w:val="1"/>
      <w:marLeft w:val="0"/>
      <w:marRight w:val="0"/>
      <w:marTop w:val="0"/>
      <w:marBottom w:val="0"/>
      <w:divBdr>
        <w:top w:val="none" w:sz="0" w:space="0" w:color="auto"/>
        <w:left w:val="none" w:sz="0" w:space="0" w:color="auto"/>
        <w:bottom w:val="none" w:sz="0" w:space="0" w:color="auto"/>
        <w:right w:val="none" w:sz="0" w:space="0" w:color="auto"/>
      </w:divBdr>
    </w:div>
    <w:div w:id="922302561">
      <w:bodyDiv w:val="1"/>
      <w:marLeft w:val="0"/>
      <w:marRight w:val="0"/>
      <w:marTop w:val="0"/>
      <w:marBottom w:val="0"/>
      <w:divBdr>
        <w:top w:val="none" w:sz="0" w:space="0" w:color="auto"/>
        <w:left w:val="none" w:sz="0" w:space="0" w:color="auto"/>
        <w:bottom w:val="none" w:sz="0" w:space="0" w:color="auto"/>
        <w:right w:val="none" w:sz="0" w:space="0" w:color="auto"/>
      </w:divBdr>
    </w:div>
    <w:div w:id="927545263">
      <w:bodyDiv w:val="1"/>
      <w:marLeft w:val="0"/>
      <w:marRight w:val="0"/>
      <w:marTop w:val="0"/>
      <w:marBottom w:val="0"/>
      <w:divBdr>
        <w:top w:val="none" w:sz="0" w:space="0" w:color="auto"/>
        <w:left w:val="none" w:sz="0" w:space="0" w:color="auto"/>
        <w:bottom w:val="none" w:sz="0" w:space="0" w:color="auto"/>
        <w:right w:val="none" w:sz="0" w:space="0" w:color="auto"/>
      </w:divBdr>
    </w:div>
    <w:div w:id="930774878">
      <w:bodyDiv w:val="1"/>
      <w:marLeft w:val="0"/>
      <w:marRight w:val="0"/>
      <w:marTop w:val="0"/>
      <w:marBottom w:val="0"/>
      <w:divBdr>
        <w:top w:val="none" w:sz="0" w:space="0" w:color="auto"/>
        <w:left w:val="none" w:sz="0" w:space="0" w:color="auto"/>
        <w:bottom w:val="none" w:sz="0" w:space="0" w:color="auto"/>
        <w:right w:val="none" w:sz="0" w:space="0" w:color="auto"/>
      </w:divBdr>
    </w:div>
    <w:div w:id="1040664417">
      <w:bodyDiv w:val="1"/>
      <w:marLeft w:val="0"/>
      <w:marRight w:val="0"/>
      <w:marTop w:val="0"/>
      <w:marBottom w:val="0"/>
      <w:divBdr>
        <w:top w:val="none" w:sz="0" w:space="0" w:color="auto"/>
        <w:left w:val="none" w:sz="0" w:space="0" w:color="auto"/>
        <w:bottom w:val="none" w:sz="0" w:space="0" w:color="auto"/>
        <w:right w:val="none" w:sz="0" w:space="0" w:color="auto"/>
      </w:divBdr>
    </w:div>
    <w:div w:id="1050497187">
      <w:bodyDiv w:val="1"/>
      <w:marLeft w:val="0"/>
      <w:marRight w:val="0"/>
      <w:marTop w:val="0"/>
      <w:marBottom w:val="0"/>
      <w:divBdr>
        <w:top w:val="none" w:sz="0" w:space="0" w:color="auto"/>
        <w:left w:val="none" w:sz="0" w:space="0" w:color="auto"/>
        <w:bottom w:val="none" w:sz="0" w:space="0" w:color="auto"/>
        <w:right w:val="none" w:sz="0" w:space="0" w:color="auto"/>
      </w:divBdr>
    </w:div>
    <w:div w:id="1083839373">
      <w:bodyDiv w:val="1"/>
      <w:marLeft w:val="0"/>
      <w:marRight w:val="0"/>
      <w:marTop w:val="0"/>
      <w:marBottom w:val="0"/>
      <w:divBdr>
        <w:top w:val="none" w:sz="0" w:space="0" w:color="auto"/>
        <w:left w:val="none" w:sz="0" w:space="0" w:color="auto"/>
        <w:bottom w:val="none" w:sz="0" w:space="0" w:color="auto"/>
        <w:right w:val="none" w:sz="0" w:space="0" w:color="auto"/>
      </w:divBdr>
    </w:div>
    <w:div w:id="1122533292">
      <w:bodyDiv w:val="1"/>
      <w:marLeft w:val="0"/>
      <w:marRight w:val="0"/>
      <w:marTop w:val="0"/>
      <w:marBottom w:val="0"/>
      <w:divBdr>
        <w:top w:val="none" w:sz="0" w:space="0" w:color="auto"/>
        <w:left w:val="none" w:sz="0" w:space="0" w:color="auto"/>
        <w:bottom w:val="none" w:sz="0" w:space="0" w:color="auto"/>
        <w:right w:val="none" w:sz="0" w:space="0" w:color="auto"/>
      </w:divBdr>
    </w:div>
    <w:div w:id="1123231104">
      <w:bodyDiv w:val="1"/>
      <w:marLeft w:val="0"/>
      <w:marRight w:val="0"/>
      <w:marTop w:val="0"/>
      <w:marBottom w:val="0"/>
      <w:divBdr>
        <w:top w:val="none" w:sz="0" w:space="0" w:color="auto"/>
        <w:left w:val="none" w:sz="0" w:space="0" w:color="auto"/>
        <w:bottom w:val="none" w:sz="0" w:space="0" w:color="auto"/>
        <w:right w:val="none" w:sz="0" w:space="0" w:color="auto"/>
      </w:divBdr>
    </w:div>
    <w:div w:id="1124275171">
      <w:bodyDiv w:val="1"/>
      <w:marLeft w:val="0"/>
      <w:marRight w:val="0"/>
      <w:marTop w:val="0"/>
      <w:marBottom w:val="0"/>
      <w:divBdr>
        <w:top w:val="none" w:sz="0" w:space="0" w:color="auto"/>
        <w:left w:val="none" w:sz="0" w:space="0" w:color="auto"/>
        <w:bottom w:val="none" w:sz="0" w:space="0" w:color="auto"/>
        <w:right w:val="none" w:sz="0" w:space="0" w:color="auto"/>
      </w:divBdr>
    </w:div>
    <w:div w:id="1158769399">
      <w:bodyDiv w:val="1"/>
      <w:marLeft w:val="0"/>
      <w:marRight w:val="0"/>
      <w:marTop w:val="0"/>
      <w:marBottom w:val="0"/>
      <w:divBdr>
        <w:top w:val="none" w:sz="0" w:space="0" w:color="auto"/>
        <w:left w:val="none" w:sz="0" w:space="0" w:color="auto"/>
        <w:bottom w:val="none" w:sz="0" w:space="0" w:color="auto"/>
        <w:right w:val="none" w:sz="0" w:space="0" w:color="auto"/>
      </w:divBdr>
    </w:div>
    <w:div w:id="1163349755">
      <w:bodyDiv w:val="1"/>
      <w:marLeft w:val="0"/>
      <w:marRight w:val="0"/>
      <w:marTop w:val="0"/>
      <w:marBottom w:val="0"/>
      <w:divBdr>
        <w:top w:val="none" w:sz="0" w:space="0" w:color="auto"/>
        <w:left w:val="none" w:sz="0" w:space="0" w:color="auto"/>
        <w:bottom w:val="none" w:sz="0" w:space="0" w:color="auto"/>
        <w:right w:val="none" w:sz="0" w:space="0" w:color="auto"/>
      </w:divBdr>
    </w:div>
    <w:div w:id="1179152839">
      <w:bodyDiv w:val="1"/>
      <w:marLeft w:val="0"/>
      <w:marRight w:val="0"/>
      <w:marTop w:val="0"/>
      <w:marBottom w:val="0"/>
      <w:divBdr>
        <w:top w:val="none" w:sz="0" w:space="0" w:color="auto"/>
        <w:left w:val="none" w:sz="0" w:space="0" w:color="auto"/>
        <w:bottom w:val="none" w:sz="0" w:space="0" w:color="auto"/>
        <w:right w:val="none" w:sz="0" w:space="0" w:color="auto"/>
      </w:divBdr>
    </w:div>
    <w:div w:id="1266646714">
      <w:bodyDiv w:val="1"/>
      <w:marLeft w:val="0"/>
      <w:marRight w:val="0"/>
      <w:marTop w:val="0"/>
      <w:marBottom w:val="0"/>
      <w:divBdr>
        <w:top w:val="none" w:sz="0" w:space="0" w:color="auto"/>
        <w:left w:val="none" w:sz="0" w:space="0" w:color="auto"/>
        <w:bottom w:val="none" w:sz="0" w:space="0" w:color="auto"/>
        <w:right w:val="none" w:sz="0" w:space="0" w:color="auto"/>
      </w:divBdr>
    </w:div>
    <w:div w:id="1327438625">
      <w:bodyDiv w:val="1"/>
      <w:marLeft w:val="0"/>
      <w:marRight w:val="0"/>
      <w:marTop w:val="0"/>
      <w:marBottom w:val="0"/>
      <w:divBdr>
        <w:top w:val="none" w:sz="0" w:space="0" w:color="auto"/>
        <w:left w:val="none" w:sz="0" w:space="0" w:color="auto"/>
        <w:bottom w:val="none" w:sz="0" w:space="0" w:color="auto"/>
        <w:right w:val="none" w:sz="0" w:space="0" w:color="auto"/>
      </w:divBdr>
    </w:div>
    <w:div w:id="1344824664">
      <w:bodyDiv w:val="1"/>
      <w:marLeft w:val="0"/>
      <w:marRight w:val="0"/>
      <w:marTop w:val="0"/>
      <w:marBottom w:val="0"/>
      <w:divBdr>
        <w:top w:val="none" w:sz="0" w:space="0" w:color="auto"/>
        <w:left w:val="none" w:sz="0" w:space="0" w:color="auto"/>
        <w:bottom w:val="none" w:sz="0" w:space="0" w:color="auto"/>
        <w:right w:val="none" w:sz="0" w:space="0" w:color="auto"/>
      </w:divBdr>
    </w:div>
    <w:div w:id="1348868098">
      <w:bodyDiv w:val="1"/>
      <w:marLeft w:val="0"/>
      <w:marRight w:val="0"/>
      <w:marTop w:val="0"/>
      <w:marBottom w:val="0"/>
      <w:divBdr>
        <w:top w:val="none" w:sz="0" w:space="0" w:color="auto"/>
        <w:left w:val="none" w:sz="0" w:space="0" w:color="auto"/>
        <w:bottom w:val="none" w:sz="0" w:space="0" w:color="auto"/>
        <w:right w:val="none" w:sz="0" w:space="0" w:color="auto"/>
      </w:divBdr>
    </w:div>
    <w:div w:id="1366708320">
      <w:bodyDiv w:val="1"/>
      <w:marLeft w:val="0"/>
      <w:marRight w:val="0"/>
      <w:marTop w:val="0"/>
      <w:marBottom w:val="0"/>
      <w:divBdr>
        <w:top w:val="none" w:sz="0" w:space="0" w:color="auto"/>
        <w:left w:val="none" w:sz="0" w:space="0" w:color="auto"/>
        <w:bottom w:val="none" w:sz="0" w:space="0" w:color="auto"/>
        <w:right w:val="none" w:sz="0" w:space="0" w:color="auto"/>
      </w:divBdr>
    </w:div>
    <w:div w:id="1404569686">
      <w:bodyDiv w:val="1"/>
      <w:marLeft w:val="0"/>
      <w:marRight w:val="0"/>
      <w:marTop w:val="0"/>
      <w:marBottom w:val="0"/>
      <w:divBdr>
        <w:top w:val="none" w:sz="0" w:space="0" w:color="auto"/>
        <w:left w:val="none" w:sz="0" w:space="0" w:color="auto"/>
        <w:bottom w:val="none" w:sz="0" w:space="0" w:color="auto"/>
        <w:right w:val="none" w:sz="0" w:space="0" w:color="auto"/>
      </w:divBdr>
    </w:div>
    <w:div w:id="1439133933">
      <w:bodyDiv w:val="1"/>
      <w:marLeft w:val="0"/>
      <w:marRight w:val="0"/>
      <w:marTop w:val="0"/>
      <w:marBottom w:val="0"/>
      <w:divBdr>
        <w:top w:val="none" w:sz="0" w:space="0" w:color="auto"/>
        <w:left w:val="none" w:sz="0" w:space="0" w:color="auto"/>
        <w:bottom w:val="none" w:sz="0" w:space="0" w:color="auto"/>
        <w:right w:val="none" w:sz="0" w:space="0" w:color="auto"/>
      </w:divBdr>
    </w:div>
    <w:div w:id="1451243936">
      <w:bodyDiv w:val="1"/>
      <w:marLeft w:val="0"/>
      <w:marRight w:val="0"/>
      <w:marTop w:val="0"/>
      <w:marBottom w:val="0"/>
      <w:divBdr>
        <w:top w:val="none" w:sz="0" w:space="0" w:color="auto"/>
        <w:left w:val="none" w:sz="0" w:space="0" w:color="auto"/>
        <w:bottom w:val="none" w:sz="0" w:space="0" w:color="auto"/>
        <w:right w:val="none" w:sz="0" w:space="0" w:color="auto"/>
      </w:divBdr>
      <w:divsChild>
        <w:div w:id="1813596114">
          <w:marLeft w:val="0"/>
          <w:marRight w:val="60"/>
          <w:marTop w:val="0"/>
          <w:marBottom w:val="0"/>
          <w:divBdr>
            <w:top w:val="single" w:sz="2" w:space="0" w:color="000000"/>
            <w:left w:val="single" w:sz="2" w:space="0" w:color="000000"/>
            <w:bottom w:val="single" w:sz="2" w:space="0" w:color="000000"/>
            <w:right w:val="single" w:sz="2" w:space="0" w:color="000000"/>
          </w:divBdr>
        </w:div>
      </w:divsChild>
    </w:div>
    <w:div w:id="1507667568">
      <w:bodyDiv w:val="1"/>
      <w:marLeft w:val="0"/>
      <w:marRight w:val="0"/>
      <w:marTop w:val="0"/>
      <w:marBottom w:val="0"/>
      <w:divBdr>
        <w:top w:val="none" w:sz="0" w:space="0" w:color="auto"/>
        <w:left w:val="none" w:sz="0" w:space="0" w:color="auto"/>
        <w:bottom w:val="none" w:sz="0" w:space="0" w:color="auto"/>
        <w:right w:val="none" w:sz="0" w:space="0" w:color="auto"/>
      </w:divBdr>
    </w:div>
    <w:div w:id="1519200578">
      <w:bodyDiv w:val="1"/>
      <w:marLeft w:val="0"/>
      <w:marRight w:val="0"/>
      <w:marTop w:val="0"/>
      <w:marBottom w:val="0"/>
      <w:divBdr>
        <w:top w:val="none" w:sz="0" w:space="0" w:color="auto"/>
        <w:left w:val="none" w:sz="0" w:space="0" w:color="auto"/>
        <w:bottom w:val="none" w:sz="0" w:space="0" w:color="auto"/>
        <w:right w:val="none" w:sz="0" w:space="0" w:color="auto"/>
      </w:divBdr>
    </w:div>
    <w:div w:id="1527055724">
      <w:bodyDiv w:val="1"/>
      <w:marLeft w:val="0"/>
      <w:marRight w:val="0"/>
      <w:marTop w:val="0"/>
      <w:marBottom w:val="0"/>
      <w:divBdr>
        <w:top w:val="none" w:sz="0" w:space="0" w:color="auto"/>
        <w:left w:val="none" w:sz="0" w:space="0" w:color="auto"/>
        <w:bottom w:val="none" w:sz="0" w:space="0" w:color="auto"/>
        <w:right w:val="none" w:sz="0" w:space="0" w:color="auto"/>
      </w:divBdr>
    </w:div>
    <w:div w:id="1530028411">
      <w:bodyDiv w:val="1"/>
      <w:marLeft w:val="0"/>
      <w:marRight w:val="0"/>
      <w:marTop w:val="0"/>
      <w:marBottom w:val="0"/>
      <w:divBdr>
        <w:top w:val="none" w:sz="0" w:space="0" w:color="auto"/>
        <w:left w:val="none" w:sz="0" w:space="0" w:color="auto"/>
        <w:bottom w:val="none" w:sz="0" w:space="0" w:color="auto"/>
        <w:right w:val="none" w:sz="0" w:space="0" w:color="auto"/>
      </w:divBdr>
    </w:div>
    <w:div w:id="1536118237">
      <w:bodyDiv w:val="1"/>
      <w:marLeft w:val="0"/>
      <w:marRight w:val="0"/>
      <w:marTop w:val="0"/>
      <w:marBottom w:val="0"/>
      <w:divBdr>
        <w:top w:val="none" w:sz="0" w:space="0" w:color="auto"/>
        <w:left w:val="none" w:sz="0" w:space="0" w:color="auto"/>
        <w:bottom w:val="none" w:sz="0" w:space="0" w:color="auto"/>
        <w:right w:val="none" w:sz="0" w:space="0" w:color="auto"/>
      </w:divBdr>
    </w:div>
    <w:div w:id="1561600285">
      <w:bodyDiv w:val="1"/>
      <w:marLeft w:val="0"/>
      <w:marRight w:val="0"/>
      <w:marTop w:val="0"/>
      <w:marBottom w:val="0"/>
      <w:divBdr>
        <w:top w:val="none" w:sz="0" w:space="0" w:color="auto"/>
        <w:left w:val="none" w:sz="0" w:space="0" w:color="auto"/>
        <w:bottom w:val="none" w:sz="0" w:space="0" w:color="auto"/>
        <w:right w:val="none" w:sz="0" w:space="0" w:color="auto"/>
      </w:divBdr>
    </w:div>
    <w:div w:id="1562641683">
      <w:bodyDiv w:val="1"/>
      <w:marLeft w:val="0"/>
      <w:marRight w:val="0"/>
      <w:marTop w:val="0"/>
      <w:marBottom w:val="0"/>
      <w:divBdr>
        <w:top w:val="none" w:sz="0" w:space="0" w:color="auto"/>
        <w:left w:val="none" w:sz="0" w:space="0" w:color="auto"/>
        <w:bottom w:val="none" w:sz="0" w:space="0" w:color="auto"/>
        <w:right w:val="none" w:sz="0" w:space="0" w:color="auto"/>
      </w:divBdr>
    </w:div>
    <w:div w:id="1580094488">
      <w:bodyDiv w:val="1"/>
      <w:marLeft w:val="0"/>
      <w:marRight w:val="0"/>
      <w:marTop w:val="0"/>
      <w:marBottom w:val="0"/>
      <w:divBdr>
        <w:top w:val="none" w:sz="0" w:space="0" w:color="auto"/>
        <w:left w:val="none" w:sz="0" w:space="0" w:color="auto"/>
        <w:bottom w:val="none" w:sz="0" w:space="0" w:color="auto"/>
        <w:right w:val="none" w:sz="0" w:space="0" w:color="auto"/>
      </w:divBdr>
    </w:div>
    <w:div w:id="1583682946">
      <w:bodyDiv w:val="1"/>
      <w:marLeft w:val="0"/>
      <w:marRight w:val="0"/>
      <w:marTop w:val="0"/>
      <w:marBottom w:val="0"/>
      <w:divBdr>
        <w:top w:val="none" w:sz="0" w:space="0" w:color="auto"/>
        <w:left w:val="none" w:sz="0" w:space="0" w:color="auto"/>
        <w:bottom w:val="none" w:sz="0" w:space="0" w:color="auto"/>
        <w:right w:val="none" w:sz="0" w:space="0" w:color="auto"/>
      </w:divBdr>
    </w:div>
    <w:div w:id="1586306722">
      <w:bodyDiv w:val="1"/>
      <w:marLeft w:val="0"/>
      <w:marRight w:val="0"/>
      <w:marTop w:val="0"/>
      <w:marBottom w:val="0"/>
      <w:divBdr>
        <w:top w:val="none" w:sz="0" w:space="0" w:color="auto"/>
        <w:left w:val="none" w:sz="0" w:space="0" w:color="auto"/>
        <w:bottom w:val="none" w:sz="0" w:space="0" w:color="auto"/>
        <w:right w:val="none" w:sz="0" w:space="0" w:color="auto"/>
      </w:divBdr>
    </w:div>
    <w:div w:id="1591507152">
      <w:bodyDiv w:val="1"/>
      <w:marLeft w:val="0"/>
      <w:marRight w:val="0"/>
      <w:marTop w:val="0"/>
      <w:marBottom w:val="0"/>
      <w:divBdr>
        <w:top w:val="none" w:sz="0" w:space="0" w:color="auto"/>
        <w:left w:val="none" w:sz="0" w:space="0" w:color="auto"/>
        <w:bottom w:val="none" w:sz="0" w:space="0" w:color="auto"/>
        <w:right w:val="none" w:sz="0" w:space="0" w:color="auto"/>
      </w:divBdr>
    </w:div>
    <w:div w:id="1643004362">
      <w:bodyDiv w:val="1"/>
      <w:marLeft w:val="0"/>
      <w:marRight w:val="0"/>
      <w:marTop w:val="0"/>
      <w:marBottom w:val="0"/>
      <w:divBdr>
        <w:top w:val="none" w:sz="0" w:space="0" w:color="auto"/>
        <w:left w:val="none" w:sz="0" w:space="0" w:color="auto"/>
        <w:bottom w:val="none" w:sz="0" w:space="0" w:color="auto"/>
        <w:right w:val="none" w:sz="0" w:space="0" w:color="auto"/>
      </w:divBdr>
    </w:div>
    <w:div w:id="1746996406">
      <w:bodyDiv w:val="1"/>
      <w:marLeft w:val="0"/>
      <w:marRight w:val="0"/>
      <w:marTop w:val="0"/>
      <w:marBottom w:val="0"/>
      <w:divBdr>
        <w:top w:val="none" w:sz="0" w:space="0" w:color="auto"/>
        <w:left w:val="none" w:sz="0" w:space="0" w:color="auto"/>
        <w:bottom w:val="none" w:sz="0" w:space="0" w:color="auto"/>
        <w:right w:val="none" w:sz="0" w:space="0" w:color="auto"/>
      </w:divBdr>
    </w:div>
    <w:div w:id="1773015704">
      <w:bodyDiv w:val="1"/>
      <w:marLeft w:val="0"/>
      <w:marRight w:val="0"/>
      <w:marTop w:val="0"/>
      <w:marBottom w:val="0"/>
      <w:divBdr>
        <w:top w:val="none" w:sz="0" w:space="0" w:color="auto"/>
        <w:left w:val="none" w:sz="0" w:space="0" w:color="auto"/>
        <w:bottom w:val="none" w:sz="0" w:space="0" w:color="auto"/>
        <w:right w:val="none" w:sz="0" w:space="0" w:color="auto"/>
      </w:divBdr>
    </w:div>
    <w:div w:id="1930455972">
      <w:bodyDiv w:val="1"/>
      <w:marLeft w:val="0"/>
      <w:marRight w:val="0"/>
      <w:marTop w:val="0"/>
      <w:marBottom w:val="0"/>
      <w:divBdr>
        <w:top w:val="none" w:sz="0" w:space="0" w:color="auto"/>
        <w:left w:val="none" w:sz="0" w:space="0" w:color="auto"/>
        <w:bottom w:val="none" w:sz="0" w:space="0" w:color="auto"/>
        <w:right w:val="none" w:sz="0" w:space="0" w:color="auto"/>
      </w:divBdr>
    </w:div>
    <w:div w:id="1962884179">
      <w:bodyDiv w:val="1"/>
      <w:marLeft w:val="0"/>
      <w:marRight w:val="0"/>
      <w:marTop w:val="0"/>
      <w:marBottom w:val="0"/>
      <w:divBdr>
        <w:top w:val="none" w:sz="0" w:space="0" w:color="auto"/>
        <w:left w:val="none" w:sz="0" w:space="0" w:color="auto"/>
        <w:bottom w:val="none" w:sz="0" w:space="0" w:color="auto"/>
        <w:right w:val="none" w:sz="0" w:space="0" w:color="auto"/>
      </w:divBdr>
    </w:div>
    <w:div w:id="2016882074">
      <w:bodyDiv w:val="1"/>
      <w:marLeft w:val="0"/>
      <w:marRight w:val="0"/>
      <w:marTop w:val="0"/>
      <w:marBottom w:val="0"/>
      <w:divBdr>
        <w:top w:val="none" w:sz="0" w:space="0" w:color="auto"/>
        <w:left w:val="none" w:sz="0" w:space="0" w:color="auto"/>
        <w:bottom w:val="none" w:sz="0" w:space="0" w:color="auto"/>
        <w:right w:val="none" w:sz="0" w:space="0" w:color="auto"/>
      </w:divBdr>
    </w:div>
    <w:div w:id="2039505874">
      <w:bodyDiv w:val="1"/>
      <w:marLeft w:val="0"/>
      <w:marRight w:val="0"/>
      <w:marTop w:val="0"/>
      <w:marBottom w:val="0"/>
      <w:divBdr>
        <w:top w:val="none" w:sz="0" w:space="0" w:color="auto"/>
        <w:left w:val="none" w:sz="0" w:space="0" w:color="auto"/>
        <w:bottom w:val="none" w:sz="0" w:space="0" w:color="auto"/>
        <w:right w:val="none" w:sz="0" w:space="0" w:color="auto"/>
      </w:divBdr>
    </w:div>
    <w:div w:id="2056390067">
      <w:bodyDiv w:val="1"/>
      <w:marLeft w:val="0"/>
      <w:marRight w:val="0"/>
      <w:marTop w:val="0"/>
      <w:marBottom w:val="0"/>
      <w:divBdr>
        <w:top w:val="none" w:sz="0" w:space="0" w:color="auto"/>
        <w:left w:val="none" w:sz="0" w:space="0" w:color="auto"/>
        <w:bottom w:val="none" w:sz="0" w:space="0" w:color="auto"/>
        <w:right w:val="none" w:sz="0" w:space="0" w:color="auto"/>
      </w:divBdr>
    </w:div>
    <w:div w:id="2058967182">
      <w:bodyDiv w:val="1"/>
      <w:marLeft w:val="0"/>
      <w:marRight w:val="0"/>
      <w:marTop w:val="0"/>
      <w:marBottom w:val="0"/>
      <w:divBdr>
        <w:top w:val="none" w:sz="0" w:space="0" w:color="auto"/>
        <w:left w:val="none" w:sz="0" w:space="0" w:color="auto"/>
        <w:bottom w:val="none" w:sz="0" w:space="0" w:color="auto"/>
        <w:right w:val="none" w:sz="0" w:space="0" w:color="auto"/>
      </w:divBdr>
    </w:div>
    <w:div w:id="2077118603">
      <w:bodyDiv w:val="1"/>
      <w:marLeft w:val="0"/>
      <w:marRight w:val="0"/>
      <w:marTop w:val="0"/>
      <w:marBottom w:val="0"/>
      <w:divBdr>
        <w:top w:val="none" w:sz="0" w:space="0" w:color="auto"/>
        <w:left w:val="none" w:sz="0" w:space="0" w:color="auto"/>
        <w:bottom w:val="none" w:sz="0" w:space="0" w:color="auto"/>
        <w:right w:val="none" w:sz="0" w:space="0" w:color="auto"/>
      </w:divBdr>
    </w:div>
    <w:div w:id="2080399480">
      <w:bodyDiv w:val="1"/>
      <w:marLeft w:val="0"/>
      <w:marRight w:val="0"/>
      <w:marTop w:val="0"/>
      <w:marBottom w:val="0"/>
      <w:divBdr>
        <w:top w:val="none" w:sz="0" w:space="0" w:color="auto"/>
        <w:left w:val="none" w:sz="0" w:space="0" w:color="auto"/>
        <w:bottom w:val="none" w:sz="0" w:space="0" w:color="auto"/>
        <w:right w:val="none" w:sz="0" w:space="0" w:color="auto"/>
      </w:divBdr>
    </w:div>
    <w:div w:id="2090493856">
      <w:bodyDiv w:val="1"/>
      <w:marLeft w:val="0"/>
      <w:marRight w:val="0"/>
      <w:marTop w:val="0"/>
      <w:marBottom w:val="0"/>
      <w:divBdr>
        <w:top w:val="none" w:sz="0" w:space="0" w:color="auto"/>
        <w:left w:val="none" w:sz="0" w:space="0" w:color="auto"/>
        <w:bottom w:val="none" w:sz="0" w:space="0" w:color="auto"/>
        <w:right w:val="none" w:sz="0" w:space="0" w:color="auto"/>
      </w:divBdr>
    </w:div>
    <w:div w:id="2107117714">
      <w:bodyDiv w:val="1"/>
      <w:marLeft w:val="0"/>
      <w:marRight w:val="0"/>
      <w:marTop w:val="0"/>
      <w:marBottom w:val="0"/>
      <w:divBdr>
        <w:top w:val="none" w:sz="0" w:space="0" w:color="auto"/>
        <w:left w:val="none" w:sz="0" w:space="0" w:color="auto"/>
        <w:bottom w:val="none" w:sz="0" w:space="0" w:color="auto"/>
        <w:right w:val="none" w:sz="0" w:space="0" w:color="auto"/>
      </w:divBdr>
    </w:div>
    <w:div w:id="213378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cid:image004.jpg@01D91C42.F5DB9CD0" TargetMode="External"/><Relationship Id="rId26" Type="http://schemas.openxmlformats.org/officeDocument/2006/relationships/image" Target="cid:image013.jpg@01D91C42.F5DB9CD0" TargetMode="External"/><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cid:image019.jpg@01D91C42.F5DB9CD0" TargetMode="External"/><Relationship Id="rId42" Type="http://schemas.openxmlformats.org/officeDocument/2006/relationships/image" Target="media/image17.jpeg"/><Relationship Id="rId47" Type="http://schemas.openxmlformats.org/officeDocument/2006/relationships/image" Target="cid:image038.jpg@01D91C40.0AF3BA10" TargetMode="External"/><Relationship Id="rId50" Type="http://schemas.openxmlformats.org/officeDocument/2006/relationships/hyperlink" Target="http://www.iwf-austria.org" TargetMode="External"/><Relationship Id="rId7" Type="http://schemas.openxmlformats.org/officeDocument/2006/relationships/image" Target="media/image1.jpeg"/><Relationship Id="rId12" Type="http://schemas.openxmlformats.org/officeDocument/2006/relationships/image" Target="cid:image007.jpg@01D91C3D.61A66D60"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3.jpeg"/><Relationship Id="rId38" Type="http://schemas.openxmlformats.org/officeDocument/2006/relationships/image" Target="cid:image023.jpg@01D91C3D.61A66D60" TargetMode="External"/><Relationship Id="rId46"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cid:image008.jpg@01D91C42.F5DB9CD0" TargetMode="External"/><Relationship Id="rId20" Type="http://schemas.openxmlformats.org/officeDocument/2006/relationships/image" Target="cid:image012.jpg@01D91C3D.61A66D60" TargetMode="External"/><Relationship Id="rId29" Type="http://schemas.openxmlformats.org/officeDocument/2006/relationships/image" Target="media/image11.jpeg"/><Relationship Id="rId41" Type="http://schemas.openxmlformats.org/officeDocument/2006/relationships/hyperlink" Target="http://Investorinnen.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cid:image010.jpg@01D91C42.F5DB9CD0" TargetMode="External"/><Relationship Id="rId32" Type="http://schemas.openxmlformats.org/officeDocument/2006/relationships/image" Target="cid:image017.jpg@01D91C42.F5DB9CD0" TargetMode="External"/><Relationship Id="rId37" Type="http://schemas.openxmlformats.org/officeDocument/2006/relationships/image" Target="media/image15.jpeg"/><Relationship Id="rId40" Type="http://schemas.openxmlformats.org/officeDocument/2006/relationships/image" Target="cid:image032.jpg@01D91C40.0AF3BA10" TargetMode="External"/><Relationship Id="rId45" Type="http://schemas.openxmlformats.org/officeDocument/2006/relationships/image" Target="cid:image033.jpg@01D91C40.0AF3BA10"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mailto:office@die-schneider.at" TargetMode="External"/><Relationship Id="rId36" Type="http://schemas.openxmlformats.org/officeDocument/2006/relationships/hyperlink" Target="https://iwforum.org/2020/09/helsinki-finland-2023-iwf-cornerstone-conference/" TargetMode="External"/><Relationship Id="rId49" Type="http://schemas.openxmlformats.org/officeDocument/2006/relationships/image" Target="cid:image039.jpg@01D91C40.0AF3BA10" TargetMode="External"/><Relationship Id="rId10" Type="http://schemas.openxmlformats.org/officeDocument/2006/relationships/image" Target="cid:image002.jpg@01D91C42.F5DB9CD0" TargetMode="External"/><Relationship Id="rId19" Type="http://schemas.openxmlformats.org/officeDocument/2006/relationships/image" Target="media/image7.jpeg"/><Relationship Id="rId31" Type="http://schemas.openxmlformats.org/officeDocument/2006/relationships/image" Target="media/image12.jpeg"/><Relationship Id="rId44" Type="http://schemas.openxmlformats.org/officeDocument/2006/relationships/image" Target="media/image18.jpe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6.jpg@01D91C3D.61A66D60" TargetMode="External"/><Relationship Id="rId22" Type="http://schemas.openxmlformats.org/officeDocument/2006/relationships/image" Target="cid:image009.jpg@01D91C42.F5DB9CD0" TargetMode="External"/><Relationship Id="rId27" Type="http://schemas.openxmlformats.org/officeDocument/2006/relationships/hyperlink" Target="http://www.iwf-austria.org/" TargetMode="External"/><Relationship Id="rId30" Type="http://schemas.openxmlformats.org/officeDocument/2006/relationships/image" Target="cid:image015.jpg@01D91C42.F5DB9CD0" TargetMode="External"/><Relationship Id="rId35" Type="http://schemas.openxmlformats.org/officeDocument/2006/relationships/image" Target="media/image14.jpeg"/><Relationship Id="rId43" Type="http://schemas.openxmlformats.org/officeDocument/2006/relationships/image" Target="cid:image024.jpg@01D91C42.F5DB9CD0" TargetMode="External"/><Relationship Id="rId48" Type="http://schemas.openxmlformats.org/officeDocument/2006/relationships/image" Target="media/image20.jpeg"/><Relationship Id="rId8" Type="http://schemas.openxmlformats.org/officeDocument/2006/relationships/image" Target="cid:image001.jpg@01D91C42.F5DB9CD0" TargetMode="External"/><Relationship Id="rId5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iwf-austria.org" TargetMode="External"/><Relationship Id="rId1" Type="http://schemas.openxmlformats.org/officeDocument/2006/relationships/hyperlink" Target="mailto:office@iwf-austr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20Edhofer\Downloads\Letterhead%20Template%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Template A4</Template>
  <TotalTime>0</TotalTime>
  <Pages>6</Pages>
  <Words>1766</Words>
  <Characters>11129</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Edhofer</dc:creator>
  <cp:keywords/>
  <dc:description/>
  <cp:lastModifiedBy>Elisabeth M. edhofer</cp:lastModifiedBy>
  <cp:revision>13</cp:revision>
  <cp:lastPrinted>2022-10-27T20:33:00Z</cp:lastPrinted>
  <dcterms:created xsi:type="dcterms:W3CDTF">2022-11-28T18:23:00Z</dcterms:created>
  <dcterms:modified xsi:type="dcterms:W3CDTF">2023-01-06T11:06:00Z</dcterms:modified>
</cp:coreProperties>
</file>